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63C7E" w14:textId="77777777" w:rsidR="004B093D" w:rsidRPr="004B093D" w:rsidRDefault="004B093D" w:rsidP="004B093D">
      <w:pPr>
        <w:textAlignment w:val="baseline"/>
        <w:rPr>
          <w:rFonts w:ascii="Times New Roman" w:eastAsia="Times New Roman" w:hAnsi="Times New Roman" w:cs="Times New Roman"/>
          <w:kern w:val="0"/>
          <w:sz w:val="21"/>
          <w:szCs w:val="21"/>
          <w14:ligatures w14:val="none"/>
        </w:rPr>
      </w:pPr>
      <w:r w:rsidRPr="004B093D">
        <w:rPr>
          <w:rFonts w:ascii="Montserrat" w:eastAsia="Times New Roman" w:hAnsi="Montserrat" w:cs="Times New Roman"/>
          <w:caps/>
          <w:color w:val="000000"/>
          <w:kern w:val="0"/>
          <w:sz w:val="53"/>
          <w:szCs w:val="53"/>
          <w:bdr w:val="none" w:sz="0" w:space="0" w:color="auto" w:frame="1"/>
          <w14:ligatures w14:val="none"/>
        </w:rPr>
        <w:t>THE STORY OF </w:t>
      </w:r>
      <w:r w:rsidRPr="004B093D">
        <w:rPr>
          <w:rFonts w:ascii="Montserrat" w:eastAsia="Times New Roman" w:hAnsi="Montserrat" w:cs="Times New Roman"/>
          <w:b/>
          <w:bCs/>
          <w:caps/>
          <w:color w:val="000000"/>
          <w:kern w:val="0"/>
          <w:sz w:val="53"/>
          <w:szCs w:val="53"/>
          <w:bdr w:val="none" w:sz="0" w:space="0" w:color="auto" w:frame="1"/>
          <w14:ligatures w14:val="none"/>
        </w:rPr>
        <w:t>CHIARA</w:t>
      </w:r>
    </w:p>
    <w:p w14:paraId="05CB7EA0" w14:textId="77777777" w:rsidR="004B093D" w:rsidRPr="004B093D" w:rsidRDefault="004B093D" w:rsidP="004B093D">
      <w:pPr>
        <w:textAlignment w:val="baseline"/>
        <w:rPr>
          <w:rFonts w:ascii="Times New Roman" w:eastAsia="Times New Roman" w:hAnsi="Times New Roman" w:cs="Times New Roman"/>
          <w:kern w:val="0"/>
          <w:sz w:val="21"/>
          <w:szCs w:val="21"/>
          <w14:ligatures w14:val="none"/>
        </w:rPr>
      </w:pPr>
    </w:p>
    <w:p w14:paraId="47DF6B61" w14:textId="77777777" w:rsidR="004B093D" w:rsidRPr="004B093D" w:rsidRDefault="004B093D" w:rsidP="004B093D">
      <w:pPr>
        <w:shd w:val="clear" w:color="auto" w:fill="FFFFFF"/>
        <w:textAlignment w:val="baseline"/>
        <w:outlineLvl w:val="4"/>
        <w:rPr>
          <w:rFonts w:ascii="Arial" w:eastAsia="Times New Roman" w:hAnsi="Arial" w:cs="Arial"/>
          <w:b/>
          <w:bCs/>
          <w:color w:val="000000"/>
          <w:kern w:val="0"/>
          <w:sz w:val="20"/>
          <w:szCs w:val="20"/>
          <w14:ligatures w14:val="none"/>
        </w:rPr>
      </w:pPr>
      <w:r w:rsidRPr="004B093D">
        <w:rPr>
          <w:rFonts w:ascii="Arial" w:eastAsia="Times New Roman" w:hAnsi="Arial" w:cs="Arial"/>
          <w:b/>
          <w:bCs/>
          <w:color w:val="000000"/>
          <w:kern w:val="0"/>
          <w:sz w:val="20"/>
          <w:szCs w:val="20"/>
          <w14:ligatures w14:val="none"/>
        </w:rPr>
        <w:t>the life</w:t>
      </w:r>
    </w:p>
    <w:p w14:paraId="61274A05" w14:textId="77777777" w:rsidR="004B093D" w:rsidRPr="004B093D" w:rsidRDefault="004B093D" w:rsidP="004B093D">
      <w:pPr>
        <w:shd w:val="clear" w:color="auto" w:fill="FFFFFF"/>
        <w:textAlignment w:val="baseline"/>
        <w:rPr>
          <w:rFonts w:ascii="Arial" w:eastAsia="Times New Roman" w:hAnsi="Arial" w:cs="Arial"/>
          <w:kern w:val="0"/>
          <w:sz w:val="21"/>
          <w:szCs w:val="21"/>
          <w14:ligatures w14:val="none"/>
        </w:rPr>
      </w:pPr>
      <w:r w:rsidRPr="004B093D">
        <w:rPr>
          <w:rFonts w:ascii="Arial" w:eastAsia="Times New Roman" w:hAnsi="Arial" w:cs="Arial"/>
          <w:b/>
          <w:bCs/>
          <w:kern w:val="0"/>
          <w:sz w:val="21"/>
          <w:szCs w:val="21"/>
          <w14:ligatures w14:val="none"/>
        </w:rPr>
        <w:t>Relationship with Enrico</w:t>
      </w:r>
      <w:r w:rsidRPr="004B093D">
        <w:rPr>
          <w:rFonts w:ascii="Arial" w:eastAsia="Times New Roman" w:hAnsi="Arial" w:cs="Arial"/>
          <w:b/>
          <w:bCs/>
          <w:kern w:val="0"/>
          <w:sz w:val="21"/>
          <w:szCs w:val="21"/>
          <w14:ligatures w14:val="none"/>
        </w:rPr>
        <w:br/>
      </w:r>
      <w:r w:rsidRPr="004B093D">
        <w:rPr>
          <w:rFonts w:ascii="Arial" w:eastAsia="Times New Roman" w:hAnsi="Arial" w:cs="Arial"/>
          <w:kern w:val="0"/>
          <w:sz w:val="19"/>
          <w:szCs w:val="19"/>
          <w:bdr w:val="none" w:sz="0" w:space="0" w:color="auto" w:frame="1"/>
          <w14:ligatures w14:val="none"/>
        </w:rPr>
        <w:t>During the summer of 2002, Chiara was on vacation in Croatia with some friends from high school. Elisa, her sister, was nearby on a pilgrimage in Medjugorje. Chiara decided to meet up with her there. It was here on August 2</w:t>
      </w:r>
      <w:r w:rsidRPr="004B093D">
        <w:rPr>
          <w:rFonts w:ascii="Arial" w:eastAsia="Times New Roman" w:hAnsi="Arial" w:cs="Arial"/>
          <w:kern w:val="0"/>
          <w:sz w:val="16"/>
          <w:szCs w:val="16"/>
          <w:bdr w:val="none" w:sz="0" w:space="0" w:color="auto" w:frame="1"/>
          <w:vertAlign w:val="superscript"/>
          <w14:ligatures w14:val="none"/>
        </w:rPr>
        <w:t>nd</w:t>
      </w:r>
      <w:r w:rsidRPr="004B093D">
        <w:rPr>
          <w:rFonts w:ascii="Arial" w:eastAsia="Times New Roman" w:hAnsi="Arial" w:cs="Arial"/>
          <w:kern w:val="0"/>
          <w:sz w:val="19"/>
          <w:szCs w:val="19"/>
          <w:bdr w:val="none" w:sz="0" w:space="0" w:color="auto" w:frame="1"/>
          <w14:ligatures w14:val="none"/>
        </w:rPr>
        <w:t xml:space="preserve"> that Chiara met Enrico Petrillo, a young 23-year-old from Rome, as he was on pilgrimage with his prayer group. Chiara was 18 years old and had never dated </w:t>
      </w:r>
      <w:proofErr w:type="gramStart"/>
      <w:r w:rsidRPr="004B093D">
        <w:rPr>
          <w:rFonts w:ascii="Arial" w:eastAsia="Times New Roman" w:hAnsi="Arial" w:cs="Arial"/>
          <w:kern w:val="0"/>
          <w:sz w:val="19"/>
          <w:szCs w:val="19"/>
          <w:bdr w:val="none" w:sz="0" w:space="0" w:color="auto" w:frame="1"/>
          <w14:ligatures w14:val="none"/>
        </w:rPr>
        <w:t>anyone, but</w:t>
      </w:r>
      <w:proofErr w:type="gramEnd"/>
      <w:r w:rsidRPr="004B093D">
        <w:rPr>
          <w:rFonts w:ascii="Arial" w:eastAsia="Times New Roman" w:hAnsi="Arial" w:cs="Arial"/>
          <w:kern w:val="0"/>
          <w:sz w:val="19"/>
          <w:szCs w:val="19"/>
          <w:bdr w:val="none" w:sz="0" w:space="0" w:color="auto" w:frame="1"/>
          <w14:ligatures w14:val="none"/>
        </w:rPr>
        <w:t xml:space="preserve"> had the intuition that she was standing before her future husband.</w:t>
      </w:r>
    </w:p>
    <w:p w14:paraId="3B4F7D3B" w14:textId="77777777" w:rsidR="004B093D" w:rsidRPr="004B093D" w:rsidRDefault="004B093D" w:rsidP="004B093D">
      <w:pPr>
        <w:shd w:val="clear" w:color="auto" w:fill="FFFFFF"/>
        <w:spacing w:after="384"/>
        <w:textAlignment w:val="baseline"/>
        <w:rPr>
          <w:rFonts w:ascii="Arial" w:eastAsia="Times New Roman" w:hAnsi="Arial" w:cs="Arial"/>
          <w:kern w:val="0"/>
          <w:sz w:val="21"/>
          <w:szCs w:val="21"/>
          <w14:ligatures w14:val="none"/>
        </w:rPr>
      </w:pPr>
      <w:r w:rsidRPr="004B093D">
        <w:rPr>
          <w:rFonts w:ascii="Arial" w:eastAsia="Times New Roman" w:hAnsi="Arial" w:cs="Arial"/>
          <w:kern w:val="0"/>
          <w:sz w:val="21"/>
          <w:szCs w:val="21"/>
          <w14:ligatures w14:val="none"/>
        </w:rPr>
        <w:t>After they both returned to Rome, they began dating and getting to know each other. It was, in some sense, an ordinary dating relationship marked by arguments, break-ups and getting back together. During the six years of their dating relationship, the Lord put Chiara’s faith to the test along with the values that she thought she believed in. So much so, she even would later speak of this experience as the part of her life that was most difficult for her to live, even more difficult than the sickness that would eventually cause her to die.</w:t>
      </w:r>
    </w:p>
    <w:p w14:paraId="73840AFC" w14:textId="77777777" w:rsidR="004B093D" w:rsidRPr="004B093D" w:rsidRDefault="004B093D" w:rsidP="004B093D">
      <w:pPr>
        <w:shd w:val="clear" w:color="auto" w:fill="FFFFFF"/>
        <w:textAlignment w:val="baseline"/>
        <w:rPr>
          <w:rFonts w:ascii="Arial" w:eastAsia="Times New Roman" w:hAnsi="Arial" w:cs="Arial"/>
          <w:kern w:val="0"/>
          <w:sz w:val="21"/>
          <w:szCs w:val="21"/>
          <w14:ligatures w14:val="none"/>
        </w:rPr>
      </w:pPr>
      <w:r w:rsidRPr="004B093D">
        <w:rPr>
          <w:rFonts w:ascii="Arial" w:eastAsia="Times New Roman" w:hAnsi="Arial" w:cs="Arial"/>
          <w:kern w:val="0"/>
          <w:sz w:val="21"/>
          <w:szCs w:val="21"/>
          <w14:ligatures w14:val="none"/>
        </w:rPr>
        <w:t>“</w:t>
      </w:r>
      <w:r w:rsidRPr="004B093D">
        <w:rPr>
          <w:rFonts w:ascii="Arial" w:eastAsia="Times New Roman" w:hAnsi="Arial" w:cs="Arial"/>
          <w:i/>
          <w:iCs/>
          <w:kern w:val="0"/>
          <w:sz w:val="21"/>
          <w:szCs w:val="21"/>
          <w:bdr w:val="none" w:sz="0" w:space="0" w:color="auto" w:frame="1"/>
          <w14:ligatures w14:val="none"/>
        </w:rPr>
        <w:t xml:space="preserve">After four years our relationship began to falter to the point that we broke up,” wrote Chiara. “In those moments of suffering and rebellion against the </w:t>
      </w:r>
      <w:proofErr w:type="gramStart"/>
      <w:r w:rsidRPr="004B093D">
        <w:rPr>
          <w:rFonts w:ascii="Arial" w:eastAsia="Times New Roman" w:hAnsi="Arial" w:cs="Arial"/>
          <w:i/>
          <w:iCs/>
          <w:kern w:val="0"/>
          <w:sz w:val="21"/>
          <w:szCs w:val="21"/>
          <w:bdr w:val="none" w:sz="0" w:space="0" w:color="auto" w:frame="1"/>
          <w14:ligatures w14:val="none"/>
        </w:rPr>
        <w:t>Lord, because</w:t>
      </w:r>
      <w:proofErr w:type="gramEnd"/>
      <w:r w:rsidRPr="004B093D">
        <w:rPr>
          <w:rFonts w:ascii="Arial" w:eastAsia="Times New Roman" w:hAnsi="Arial" w:cs="Arial"/>
          <w:i/>
          <w:iCs/>
          <w:kern w:val="0"/>
          <w:sz w:val="21"/>
          <w:szCs w:val="21"/>
          <w:bdr w:val="none" w:sz="0" w:space="0" w:color="auto" w:frame="1"/>
          <w14:ligatures w14:val="none"/>
        </w:rPr>
        <w:t xml:space="preserve"> I thought He was not listening to my prayers, I participated in a vocational program at Assisi. I found, through the help of this program, the strength to trust in God and so I tried to see if the relationship with Enrico could continue. We both started spiritual direction </w:t>
      </w:r>
      <w:proofErr w:type="gramStart"/>
      <w:r w:rsidRPr="004B093D">
        <w:rPr>
          <w:rFonts w:ascii="Arial" w:eastAsia="Times New Roman" w:hAnsi="Arial" w:cs="Arial"/>
          <w:i/>
          <w:iCs/>
          <w:kern w:val="0"/>
          <w:sz w:val="21"/>
          <w:szCs w:val="21"/>
          <w:bdr w:val="none" w:sz="0" w:space="0" w:color="auto" w:frame="1"/>
          <w14:ligatures w14:val="none"/>
        </w:rPr>
        <w:t>in order to</w:t>
      </w:r>
      <w:proofErr w:type="gramEnd"/>
      <w:r w:rsidRPr="004B093D">
        <w:rPr>
          <w:rFonts w:ascii="Arial" w:eastAsia="Times New Roman" w:hAnsi="Arial" w:cs="Arial"/>
          <w:i/>
          <w:iCs/>
          <w:kern w:val="0"/>
          <w:sz w:val="21"/>
          <w:szCs w:val="21"/>
          <w:bdr w:val="none" w:sz="0" w:space="0" w:color="auto" w:frame="1"/>
          <w14:ligatures w14:val="none"/>
        </w:rPr>
        <w:t xml:space="preserve"> be accompanied in this journey. However, our relationship still did not go well until I began to understand that the Lord was not threatening to take anything away from me. He</w:t>
      </w:r>
      <w:proofErr w:type="gramStart"/>
      <w:r w:rsidRPr="004B093D">
        <w:rPr>
          <w:rFonts w:ascii="Arial" w:eastAsia="Times New Roman" w:hAnsi="Arial" w:cs="Arial"/>
          <w:i/>
          <w:iCs/>
          <w:kern w:val="0"/>
          <w:sz w:val="21"/>
          <w:szCs w:val="21"/>
          <w:bdr w:val="none" w:sz="0" w:space="0" w:color="auto" w:frame="1"/>
          <w14:ligatures w14:val="none"/>
        </w:rPr>
        <w:t>, in reality, wanted</w:t>
      </w:r>
      <w:proofErr w:type="gramEnd"/>
      <w:r w:rsidRPr="004B093D">
        <w:rPr>
          <w:rFonts w:ascii="Arial" w:eastAsia="Times New Roman" w:hAnsi="Arial" w:cs="Arial"/>
          <w:i/>
          <w:iCs/>
          <w:kern w:val="0"/>
          <w:sz w:val="21"/>
          <w:szCs w:val="21"/>
          <w:bdr w:val="none" w:sz="0" w:space="0" w:color="auto" w:frame="1"/>
          <w14:ligatures w14:val="none"/>
        </w:rPr>
        <w:t xml:space="preserve"> to give me everything and only He knew who I was meant to share my life with, but maybe I hadn’t understood anything yet!</w:t>
      </w:r>
      <w:r w:rsidRPr="004B093D">
        <w:rPr>
          <w:rFonts w:ascii="Arial" w:eastAsia="Times New Roman" w:hAnsi="Arial" w:cs="Arial"/>
          <w:kern w:val="0"/>
          <w:sz w:val="21"/>
          <w:szCs w:val="21"/>
          <w14:ligatures w14:val="none"/>
        </w:rPr>
        <w:t>”</w:t>
      </w:r>
    </w:p>
    <w:p w14:paraId="2BA65B7C" w14:textId="77777777" w:rsidR="004B093D" w:rsidRPr="004B093D" w:rsidRDefault="004B093D" w:rsidP="004B093D">
      <w:pPr>
        <w:shd w:val="clear" w:color="auto" w:fill="FFFFFF"/>
        <w:textAlignment w:val="baseline"/>
        <w:rPr>
          <w:rFonts w:ascii="Arial" w:eastAsia="Times New Roman" w:hAnsi="Arial" w:cs="Arial"/>
          <w:kern w:val="0"/>
          <w:sz w:val="21"/>
          <w:szCs w:val="21"/>
          <w14:ligatures w14:val="none"/>
        </w:rPr>
      </w:pPr>
      <w:r w:rsidRPr="004B093D">
        <w:rPr>
          <w:rFonts w:ascii="Arial" w:eastAsia="Times New Roman" w:hAnsi="Arial" w:cs="Arial"/>
          <w:b/>
          <w:bCs/>
          <w:kern w:val="0"/>
          <w:sz w:val="21"/>
          <w:szCs w:val="21"/>
          <w14:ligatures w14:val="none"/>
        </w:rPr>
        <w:t xml:space="preserve">Marriage and their first two children, Maria Grazia </w:t>
      </w:r>
      <w:proofErr w:type="gramStart"/>
      <w:r w:rsidRPr="004B093D">
        <w:rPr>
          <w:rFonts w:ascii="Arial" w:eastAsia="Times New Roman" w:hAnsi="Arial" w:cs="Arial"/>
          <w:b/>
          <w:bCs/>
          <w:kern w:val="0"/>
          <w:sz w:val="21"/>
          <w:szCs w:val="21"/>
          <w14:ligatures w14:val="none"/>
        </w:rPr>
        <w:t>Letizia</w:t>
      </w:r>
      <w:proofErr w:type="gramEnd"/>
      <w:r w:rsidRPr="004B093D">
        <w:rPr>
          <w:rFonts w:ascii="Arial" w:eastAsia="Times New Roman" w:hAnsi="Arial" w:cs="Arial"/>
          <w:b/>
          <w:bCs/>
          <w:kern w:val="0"/>
          <w:sz w:val="21"/>
          <w:szCs w:val="21"/>
          <w14:ligatures w14:val="none"/>
        </w:rPr>
        <w:t xml:space="preserve"> and Davide Giovanni</w:t>
      </w:r>
      <w:r w:rsidRPr="004B093D">
        <w:rPr>
          <w:rFonts w:ascii="Arial" w:eastAsia="Times New Roman" w:hAnsi="Arial" w:cs="Arial"/>
          <w:b/>
          <w:bCs/>
          <w:kern w:val="0"/>
          <w:sz w:val="21"/>
          <w:szCs w:val="21"/>
          <w14:ligatures w14:val="none"/>
        </w:rPr>
        <w:br/>
      </w:r>
      <w:r w:rsidRPr="004B093D">
        <w:rPr>
          <w:rFonts w:ascii="Arial" w:eastAsia="Times New Roman" w:hAnsi="Arial" w:cs="Arial"/>
          <w:kern w:val="0"/>
          <w:sz w:val="19"/>
          <w:szCs w:val="19"/>
          <w:bdr w:val="none" w:sz="0" w:space="0" w:color="auto" w:frame="1"/>
          <w14:ligatures w14:val="none"/>
        </w:rPr>
        <w:t>Once their fears were overcome, Chiara and Enrico got married in Assisi on September 21, 2008. Fr. Vito, a Franciscan friar and the spiritual director of both Chiara and Enrico, celebrated the wedding. After their honeymoon Chiara discovered that she was pregnant. The ultrasound showed, however, a severe malformation in the baby. The baby, named Maria Grazia Letizia, was diagnosed with anencephaly. Chiara and Enrico chose to carry the baby until she was born on June 10, 2009. She died less than a half hour after her birth. Her funeral was lived in the spirit of the same peace that accompanied the months of pregnancy, and it touched many of the people present who received the grace of experiencing a taste of heaven.</w:t>
      </w:r>
    </w:p>
    <w:p w14:paraId="28107A4B" w14:textId="77777777" w:rsidR="004B093D" w:rsidRPr="004B093D" w:rsidRDefault="004B093D" w:rsidP="004B093D">
      <w:pPr>
        <w:shd w:val="clear" w:color="auto" w:fill="FFFFFF"/>
        <w:spacing w:after="384"/>
        <w:textAlignment w:val="baseline"/>
        <w:rPr>
          <w:rFonts w:ascii="Arial" w:eastAsia="Times New Roman" w:hAnsi="Arial" w:cs="Arial"/>
          <w:kern w:val="0"/>
          <w:sz w:val="21"/>
          <w:szCs w:val="21"/>
          <w14:ligatures w14:val="none"/>
        </w:rPr>
      </w:pPr>
      <w:r w:rsidRPr="004B093D">
        <w:rPr>
          <w:rFonts w:ascii="Arial" w:eastAsia="Times New Roman" w:hAnsi="Arial" w:cs="Arial"/>
          <w:kern w:val="0"/>
          <w:sz w:val="21"/>
          <w:szCs w:val="21"/>
          <w14:ligatures w14:val="none"/>
        </w:rPr>
        <w:t>A few months later, Chiara got pregnant again. She was pregnant with a little boy that they named Davide Giovanni. Davide was diagnosed, however, with severe malformation to crucial organs and was missing his legs. He too died not long after he was born on June 24, 2010. His funeral was also lived as a celebration.</w:t>
      </w:r>
    </w:p>
    <w:p w14:paraId="1B304559" w14:textId="77777777" w:rsidR="004B093D" w:rsidRPr="004B093D" w:rsidRDefault="004B093D" w:rsidP="004B093D">
      <w:pPr>
        <w:shd w:val="clear" w:color="auto" w:fill="FFFFFF"/>
        <w:textAlignment w:val="baseline"/>
        <w:rPr>
          <w:rFonts w:ascii="Arial" w:eastAsia="Times New Roman" w:hAnsi="Arial" w:cs="Arial"/>
          <w:kern w:val="0"/>
          <w:sz w:val="21"/>
          <w:szCs w:val="21"/>
          <w14:ligatures w14:val="none"/>
        </w:rPr>
      </w:pPr>
      <w:r w:rsidRPr="004B093D">
        <w:rPr>
          <w:rFonts w:ascii="Arial" w:eastAsia="Times New Roman" w:hAnsi="Arial" w:cs="Arial"/>
          <w:kern w:val="0"/>
          <w:sz w:val="21"/>
          <w:szCs w:val="21"/>
          <w14:ligatures w14:val="none"/>
        </w:rPr>
        <w:t>“</w:t>
      </w:r>
      <w:r w:rsidRPr="004B093D">
        <w:rPr>
          <w:rFonts w:ascii="Arial" w:eastAsia="Times New Roman" w:hAnsi="Arial" w:cs="Arial"/>
          <w:i/>
          <w:iCs/>
          <w:kern w:val="0"/>
          <w:sz w:val="21"/>
          <w:szCs w:val="21"/>
          <w:bdr w:val="none" w:sz="0" w:space="0" w:color="auto" w:frame="1"/>
          <w14:ligatures w14:val="none"/>
        </w:rPr>
        <w:t>In our marriage,” recounts Chiara, “the Lord gave us two special children: Maria Grazia Letizia and Davide Giovanni, but He asked us to accompany them only until their birth. He gave us the opportunity to embrace them, have them baptized, and then entrust them into the hands of the Father, all with a peace and joy that we had never experienced before.</w:t>
      </w:r>
      <w:r w:rsidRPr="004B093D">
        <w:rPr>
          <w:rFonts w:ascii="Arial" w:eastAsia="Times New Roman" w:hAnsi="Arial" w:cs="Arial"/>
          <w:kern w:val="0"/>
          <w:sz w:val="21"/>
          <w:szCs w:val="21"/>
          <w14:ligatures w14:val="none"/>
        </w:rPr>
        <w:t>”</w:t>
      </w:r>
    </w:p>
    <w:p w14:paraId="25E1205B" w14:textId="77777777" w:rsidR="004B093D" w:rsidRPr="004B093D" w:rsidRDefault="004B093D" w:rsidP="004B093D">
      <w:pPr>
        <w:shd w:val="clear" w:color="auto" w:fill="FFFFFF"/>
        <w:textAlignment w:val="baseline"/>
        <w:rPr>
          <w:rFonts w:ascii="Arial" w:eastAsia="Times New Roman" w:hAnsi="Arial" w:cs="Arial"/>
          <w:kern w:val="0"/>
          <w:sz w:val="21"/>
          <w:szCs w:val="21"/>
          <w14:ligatures w14:val="none"/>
        </w:rPr>
      </w:pPr>
      <w:r w:rsidRPr="004B093D">
        <w:rPr>
          <w:rFonts w:ascii="Arial" w:eastAsia="Times New Roman" w:hAnsi="Arial" w:cs="Arial"/>
          <w:b/>
          <w:bCs/>
          <w:kern w:val="0"/>
          <w:sz w:val="21"/>
          <w:szCs w:val="21"/>
          <w14:ligatures w14:val="none"/>
        </w:rPr>
        <w:t>Francesco and the Dragon</w:t>
      </w:r>
      <w:r w:rsidRPr="004B093D">
        <w:rPr>
          <w:rFonts w:ascii="Arial" w:eastAsia="Times New Roman" w:hAnsi="Arial" w:cs="Arial"/>
          <w:b/>
          <w:bCs/>
          <w:kern w:val="0"/>
          <w:sz w:val="21"/>
          <w:szCs w:val="21"/>
          <w14:ligatures w14:val="none"/>
        </w:rPr>
        <w:br/>
      </w:r>
      <w:r w:rsidRPr="004B093D">
        <w:rPr>
          <w:rFonts w:ascii="Arial" w:eastAsia="Times New Roman" w:hAnsi="Arial" w:cs="Arial"/>
          <w:kern w:val="0"/>
          <w:sz w:val="19"/>
          <w:szCs w:val="19"/>
          <w:bdr w:val="none" w:sz="0" w:space="0" w:color="auto" w:frame="1"/>
          <w14:ligatures w14:val="none"/>
        </w:rPr>
        <w:t xml:space="preserve">Among the pathologies of the two children there was no connection. To demonstrate it they received the results of the genetic tests, which their family and friends suggested they get done. The other proof that that there was no genetic pathology is that they got pregnant with their third child, Francesco, who was completely healthy. A week after Chiara discovered she was pregnant, Chiara felt something on her tongue. The doctors suspected that it might be a tumor and so Chiara, while still pregnant, underwent the first phase of surgery </w:t>
      </w:r>
      <w:proofErr w:type="gramStart"/>
      <w:r w:rsidRPr="004B093D">
        <w:rPr>
          <w:rFonts w:ascii="Arial" w:eastAsia="Times New Roman" w:hAnsi="Arial" w:cs="Arial"/>
          <w:kern w:val="0"/>
          <w:sz w:val="19"/>
          <w:szCs w:val="19"/>
          <w:bdr w:val="none" w:sz="0" w:space="0" w:color="auto" w:frame="1"/>
          <w14:ligatures w14:val="none"/>
        </w:rPr>
        <w:t>in order to</w:t>
      </w:r>
      <w:proofErr w:type="gramEnd"/>
      <w:r w:rsidRPr="004B093D">
        <w:rPr>
          <w:rFonts w:ascii="Arial" w:eastAsia="Times New Roman" w:hAnsi="Arial" w:cs="Arial"/>
          <w:kern w:val="0"/>
          <w:sz w:val="19"/>
          <w:szCs w:val="19"/>
          <w:bdr w:val="none" w:sz="0" w:space="0" w:color="auto" w:frame="1"/>
          <w14:ligatures w14:val="none"/>
        </w:rPr>
        <w:t xml:space="preserve"> remove the mass on her tongue. For the second phase, they would have to wait until Francesco was born. The tumor, which Chiara later called </w:t>
      </w:r>
      <w:r w:rsidRPr="004B093D">
        <w:rPr>
          <w:rFonts w:ascii="Arial" w:eastAsia="Times New Roman" w:hAnsi="Arial" w:cs="Arial"/>
          <w:i/>
          <w:iCs/>
          <w:kern w:val="0"/>
          <w:sz w:val="19"/>
          <w:szCs w:val="19"/>
          <w:bdr w:val="none" w:sz="0" w:space="0" w:color="auto" w:frame="1"/>
          <w14:ligatures w14:val="none"/>
        </w:rPr>
        <w:t>the Dragon</w:t>
      </w:r>
      <w:r w:rsidRPr="004B093D">
        <w:rPr>
          <w:rFonts w:ascii="Arial" w:eastAsia="Times New Roman" w:hAnsi="Arial" w:cs="Arial"/>
          <w:kern w:val="0"/>
          <w:sz w:val="19"/>
          <w:szCs w:val="19"/>
          <w:bdr w:val="none" w:sz="0" w:space="0" w:color="auto" w:frame="1"/>
          <w14:ligatures w14:val="none"/>
        </w:rPr>
        <w:t xml:space="preserve">, was confirmed to be cancerous. She chose to delay the surgery </w:t>
      </w:r>
      <w:proofErr w:type="gramStart"/>
      <w:r w:rsidRPr="004B093D">
        <w:rPr>
          <w:rFonts w:ascii="Arial" w:eastAsia="Times New Roman" w:hAnsi="Arial" w:cs="Arial"/>
          <w:kern w:val="0"/>
          <w:sz w:val="19"/>
          <w:szCs w:val="19"/>
          <w:bdr w:val="none" w:sz="0" w:space="0" w:color="auto" w:frame="1"/>
          <w14:ligatures w14:val="none"/>
        </w:rPr>
        <w:t>in order to</w:t>
      </w:r>
      <w:proofErr w:type="gramEnd"/>
      <w:r w:rsidRPr="004B093D">
        <w:rPr>
          <w:rFonts w:ascii="Arial" w:eastAsia="Times New Roman" w:hAnsi="Arial" w:cs="Arial"/>
          <w:kern w:val="0"/>
          <w:sz w:val="19"/>
          <w:szCs w:val="19"/>
          <w:bdr w:val="none" w:sz="0" w:space="0" w:color="auto" w:frame="1"/>
          <w14:ligatures w14:val="none"/>
        </w:rPr>
        <w:t xml:space="preserve"> protect the baby that she was carrying in her womb. She even chose to be guided by the doctors that would give her the time needed for Francesco to grow big enough to be born without danger of complications.</w:t>
      </w:r>
    </w:p>
    <w:p w14:paraId="48A2FF4D" w14:textId="77777777" w:rsidR="004B093D" w:rsidRPr="004B093D" w:rsidRDefault="004B093D" w:rsidP="004B093D">
      <w:pPr>
        <w:shd w:val="clear" w:color="auto" w:fill="FFFFFF"/>
        <w:textAlignment w:val="baseline"/>
        <w:rPr>
          <w:rFonts w:ascii="Arial" w:eastAsia="Times New Roman" w:hAnsi="Arial" w:cs="Arial"/>
          <w:kern w:val="0"/>
          <w:sz w:val="21"/>
          <w:szCs w:val="21"/>
          <w14:ligatures w14:val="none"/>
        </w:rPr>
      </w:pPr>
      <w:r w:rsidRPr="004B093D">
        <w:rPr>
          <w:rFonts w:ascii="Arial" w:eastAsia="Times New Roman" w:hAnsi="Arial" w:cs="Arial"/>
          <w:kern w:val="0"/>
          <w:sz w:val="21"/>
          <w:szCs w:val="21"/>
          <w14:ligatures w14:val="none"/>
        </w:rPr>
        <w:lastRenderedPageBreak/>
        <w:t>“</w:t>
      </w:r>
      <w:r w:rsidRPr="004B093D">
        <w:rPr>
          <w:rFonts w:ascii="Arial" w:eastAsia="Times New Roman" w:hAnsi="Arial" w:cs="Arial"/>
          <w:i/>
          <w:iCs/>
          <w:kern w:val="0"/>
          <w:sz w:val="21"/>
          <w:szCs w:val="21"/>
          <w:bdr w:val="none" w:sz="0" w:space="0" w:color="auto" w:frame="1"/>
          <w14:ligatures w14:val="none"/>
        </w:rPr>
        <w:t xml:space="preserve">According to most of the doctors,” wrote Chiara, “Francesco was only a </w:t>
      </w:r>
      <w:proofErr w:type="gramStart"/>
      <w:r w:rsidRPr="004B093D">
        <w:rPr>
          <w:rFonts w:ascii="Arial" w:eastAsia="Times New Roman" w:hAnsi="Arial" w:cs="Arial"/>
          <w:i/>
          <w:iCs/>
          <w:kern w:val="0"/>
          <w:sz w:val="21"/>
          <w:szCs w:val="21"/>
          <w:bdr w:val="none" w:sz="0" w:space="0" w:color="auto" w:frame="1"/>
          <w14:ligatures w14:val="none"/>
        </w:rPr>
        <w:t>7 month</w:t>
      </w:r>
      <w:proofErr w:type="gramEnd"/>
      <w:r w:rsidRPr="004B093D">
        <w:rPr>
          <w:rFonts w:ascii="Arial" w:eastAsia="Times New Roman" w:hAnsi="Arial" w:cs="Arial"/>
          <w:i/>
          <w:iCs/>
          <w:kern w:val="0"/>
          <w:sz w:val="21"/>
          <w:szCs w:val="21"/>
          <w:bdr w:val="none" w:sz="0" w:space="0" w:color="auto" w:frame="1"/>
          <w14:ligatures w14:val="none"/>
        </w:rPr>
        <w:t xml:space="preserve"> fetus. It seemed that I was the one to be saved, not him. However, I did not have any intentions to put his life at risk because of uncertain statistics that wanted to prove that Francesco was to be born premature </w:t>
      </w:r>
      <w:proofErr w:type="gramStart"/>
      <w:r w:rsidRPr="004B093D">
        <w:rPr>
          <w:rFonts w:ascii="Arial" w:eastAsia="Times New Roman" w:hAnsi="Arial" w:cs="Arial"/>
          <w:i/>
          <w:iCs/>
          <w:kern w:val="0"/>
          <w:sz w:val="21"/>
          <w:szCs w:val="21"/>
          <w:bdr w:val="none" w:sz="0" w:space="0" w:color="auto" w:frame="1"/>
          <w14:ligatures w14:val="none"/>
        </w:rPr>
        <w:t>in order to</w:t>
      </w:r>
      <w:proofErr w:type="gramEnd"/>
      <w:r w:rsidRPr="004B093D">
        <w:rPr>
          <w:rFonts w:ascii="Arial" w:eastAsia="Times New Roman" w:hAnsi="Arial" w:cs="Arial"/>
          <w:i/>
          <w:iCs/>
          <w:kern w:val="0"/>
          <w:sz w:val="21"/>
          <w:szCs w:val="21"/>
          <w:bdr w:val="none" w:sz="0" w:space="0" w:color="auto" w:frame="1"/>
          <w14:ligatures w14:val="none"/>
        </w:rPr>
        <w:t xml:space="preserve"> operate on me in time.</w:t>
      </w:r>
      <w:r w:rsidRPr="004B093D">
        <w:rPr>
          <w:rFonts w:ascii="Arial" w:eastAsia="Times New Roman" w:hAnsi="Arial" w:cs="Arial"/>
          <w:kern w:val="0"/>
          <w:sz w:val="21"/>
          <w:szCs w:val="21"/>
          <w14:ligatures w14:val="none"/>
        </w:rPr>
        <w:t>”</w:t>
      </w:r>
    </w:p>
    <w:p w14:paraId="30290850" w14:textId="77777777" w:rsidR="004B093D" w:rsidRPr="004B093D" w:rsidRDefault="004B093D" w:rsidP="004B093D">
      <w:pPr>
        <w:shd w:val="clear" w:color="auto" w:fill="FFFFFF"/>
        <w:textAlignment w:val="baseline"/>
        <w:rPr>
          <w:rFonts w:ascii="Arial" w:eastAsia="Times New Roman" w:hAnsi="Arial" w:cs="Arial"/>
          <w:kern w:val="0"/>
          <w:sz w:val="21"/>
          <w:szCs w:val="21"/>
          <w14:ligatures w14:val="none"/>
        </w:rPr>
      </w:pPr>
      <w:r w:rsidRPr="004B093D">
        <w:rPr>
          <w:rFonts w:ascii="Arial" w:eastAsia="Times New Roman" w:hAnsi="Arial" w:cs="Arial"/>
          <w:b/>
          <w:bCs/>
          <w:kern w:val="0"/>
          <w:sz w:val="21"/>
          <w:szCs w:val="21"/>
          <w14:ligatures w14:val="none"/>
        </w:rPr>
        <w:t>Birth into Heaven</w:t>
      </w:r>
      <w:r w:rsidRPr="004B093D">
        <w:rPr>
          <w:rFonts w:ascii="Arial" w:eastAsia="Times New Roman" w:hAnsi="Arial" w:cs="Arial"/>
          <w:b/>
          <w:bCs/>
          <w:kern w:val="0"/>
          <w:sz w:val="21"/>
          <w:szCs w:val="21"/>
          <w14:ligatures w14:val="none"/>
        </w:rPr>
        <w:br/>
      </w:r>
      <w:r w:rsidRPr="004B093D">
        <w:rPr>
          <w:rFonts w:ascii="Arial" w:eastAsia="Times New Roman" w:hAnsi="Arial" w:cs="Arial"/>
          <w:kern w:val="0"/>
          <w:sz w:val="19"/>
          <w:szCs w:val="19"/>
          <w:bdr w:val="none" w:sz="0" w:space="0" w:color="auto" w:frame="1"/>
          <w14:ligatures w14:val="none"/>
        </w:rPr>
        <w:t>The picture of Chiara smiling with a patch on her eye is extraordinary if you consider that it was taken in April of 2012, which was a little more than ten days after she discovered to be a terminal patient. In the weeks that followed, she prepared for her encounter with Christ alongside her husband in a house far from the city and close to the sea. They received the Sacraments daily by Fr. Vito, who accompanied them through this intense time. Chiara and Enrico were strengthened more than ever by the faithfulness of God and a deep joy.</w:t>
      </w:r>
    </w:p>
    <w:p w14:paraId="3130A8A6" w14:textId="77777777" w:rsidR="004B093D" w:rsidRPr="004B093D" w:rsidRDefault="004B093D" w:rsidP="004B093D">
      <w:pPr>
        <w:shd w:val="clear" w:color="auto" w:fill="FFFFFF"/>
        <w:textAlignment w:val="baseline"/>
        <w:rPr>
          <w:rFonts w:ascii="Arial" w:eastAsia="Times New Roman" w:hAnsi="Arial" w:cs="Arial"/>
          <w:kern w:val="0"/>
          <w:sz w:val="21"/>
          <w:szCs w:val="21"/>
          <w14:ligatures w14:val="none"/>
        </w:rPr>
      </w:pPr>
      <w:r w:rsidRPr="004B093D">
        <w:rPr>
          <w:rFonts w:ascii="Arial" w:eastAsia="Times New Roman" w:hAnsi="Arial" w:cs="Arial"/>
          <w:kern w:val="0"/>
          <w:sz w:val="21"/>
          <w:szCs w:val="21"/>
          <w14:ligatures w14:val="none"/>
        </w:rPr>
        <w:t xml:space="preserve">Chiara died at noon on June 13, </w:t>
      </w:r>
      <w:proofErr w:type="gramStart"/>
      <w:r w:rsidRPr="004B093D">
        <w:rPr>
          <w:rFonts w:ascii="Arial" w:eastAsia="Times New Roman" w:hAnsi="Arial" w:cs="Arial"/>
          <w:kern w:val="0"/>
          <w:sz w:val="21"/>
          <w:szCs w:val="21"/>
          <w14:ligatures w14:val="none"/>
        </w:rPr>
        <w:t>2012</w:t>
      </w:r>
      <w:proofErr w:type="gramEnd"/>
      <w:r w:rsidRPr="004B093D">
        <w:rPr>
          <w:rFonts w:ascii="Arial" w:eastAsia="Times New Roman" w:hAnsi="Arial" w:cs="Arial"/>
          <w:kern w:val="0"/>
          <w:sz w:val="21"/>
          <w:szCs w:val="21"/>
          <w14:ligatures w14:val="none"/>
        </w:rPr>
        <w:t xml:space="preserve"> after she said her goodbyes to her family and friends, one by one. She told everyone </w:t>
      </w:r>
      <w:r w:rsidRPr="004B093D">
        <w:rPr>
          <w:rFonts w:ascii="Arial" w:eastAsia="Times New Roman" w:hAnsi="Arial" w:cs="Arial"/>
          <w:i/>
          <w:iCs/>
          <w:kern w:val="0"/>
          <w:sz w:val="21"/>
          <w:szCs w:val="21"/>
          <w:bdr w:val="none" w:sz="0" w:space="0" w:color="auto" w:frame="1"/>
          <w14:ligatures w14:val="none"/>
        </w:rPr>
        <w:t>I love you</w:t>
      </w:r>
      <w:r w:rsidRPr="004B093D">
        <w:rPr>
          <w:rFonts w:ascii="Arial" w:eastAsia="Times New Roman" w:hAnsi="Arial" w:cs="Arial"/>
          <w:kern w:val="0"/>
          <w:sz w:val="21"/>
          <w:szCs w:val="21"/>
          <w14:ligatures w14:val="none"/>
        </w:rPr>
        <w:t>.</w:t>
      </w:r>
    </w:p>
    <w:p w14:paraId="32C2BC00" w14:textId="77777777" w:rsidR="004B093D" w:rsidRPr="004B093D" w:rsidRDefault="004B093D" w:rsidP="004B093D">
      <w:pPr>
        <w:shd w:val="clear" w:color="auto" w:fill="FFFFFF"/>
        <w:textAlignment w:val="baseline"/>
        <w:rPr>
          <w:rFonts w:ascii="Arial" w:eastAsia="Times New Roman" w:hAnsi="Arial" w:cs="Arial"/>
          <w:kern w:val="0"/>
          <w:sz w:val="21"/>
          <w:szCs w:val="21"/>
          <w14:ligatures w14:val="none"/>
        </w:rPr>
      </w:pPr>
      <w:r w:rsidRPr="004B093D">
        <w:rPr>
          <w:rFonts w:ascii="Arial" w:eastAsia="Times New Roman" w:hAnsi="Arial" w:cs="Arial"/>
          <w:kern w:val="0"/>
          <w:sz w:val="21"/>
          <w:szCs w:val="21"/>
          <w14:ligatures w14:val="none"/>
        </w:rPr>
        <w:t xml:space="preserve">Her funeral was celebrated in Rome on June 16, </w:t>
      </w:r>
      <w:proofErr w:type="gramStart"/>
      <w:r w:rsidRPr="004B093D">
        <w:rPr>
          <w:rFonts w:ascii="Arial" w:eastAsia="Times New Roman" w:hAnsi="Arial" w:cs="Arial"/>
          <w:kern w:val="0"/>
          <w:sz w:val="21"/>
          <w:szCs w:val="21"/>
          <w14:ligatures w14:val="none"/>
        </w:rPr>
        <w:t>2012</w:t>
      </w:r>
      <w:proofErr w:type="gramEnd"/>
      <w:r w:rsidRPr="004B093D">
        <w:rPr>
          <w:rFonts w:ascii="Arial" w:eastAsia="Times New Roman" w:hAnsi="Arial" w:cs="Arial"/>
          <w:kern w:val="0"/>
          <w:sz w:val="21"/>
          <w:szCs w:val="21"/>
          <w14:ligatures w14:val="none"/>
        </w:rPr>
        <w:t xml:space="preserve"> in the Church of Santa Francesca Romana </w:t>
      </w:r>
      <w:proofErr w:type="spellStart"/>
      <w:r w:rsidRPr="004B093D">
        <w:rPr>
          <w:rFonts w:ascii="Arial" w:eastAsia="Times New Roman" w:hAnsi="Arial" w:cs="Arial"/>
          <w:kern w:val="0"/>
          <w:sz w:val="21"/>
          <w:szCs w:val="21"/>
          <w14:ligatures w14:val="none"/>
        </w:rPr>
        <w:t>dell’Ardeatino</w:t>
      </w:r>
      <w:proofErr w:type="spellEnd"/>
      <w:r w:rsidRPr="004B093D">
        <w:rPr>
          <w:rFonts w:ascii="Arial" w:eastAsia="Times New Roman" w:hAnsi="Arial" w:cs="Arial"/>
          <w:kern w:val="0"/>
          <w:sz w:val="21"/>
          <w:szCs w:val="21"/>
          <w14:ligatures w14:val="none"/>
        </w:rPr>
        <w:t xml:space="preserve">. Many people came. Cardinal Agostino </w:t>
      </w:r>
      <w:proofErr w:type="spellStart"/>
      <w:r w:rsidRPr="004B093D">
        <w:rPr>
          <w:rFonts w:ascii="Arial" w:eastAsia="Times New Roman" w:hAnsi="Arial" w:cs="Arial"/>
          <w:kern w:val="0"/>
          <w:sz w:val="21"/>
          <w:szCs w:val="21"/>
          <w14:ligatures w14:val="none"/>
        </w:rPr>
        <w:t>Vallini</w:t>
      </w:r>
      <w:proofErr w:type="spellEnd"/>
      <w:r w:rsidRPr="004B093D">
        <w:rPr>
          <w:rFonts w:ascii="Arial" w:eastAsia="Times New Roman" w:hAnsi="Arial" w:cs="Arial"/>
          <w:kern w:val="0"/>
          <w:sz w:val="21"/>
          <w:szCs w:val="21"/>
          <w14:ligatures w14:val="none"/>
        </w:rPr>
        <w:t>, who was present at the celebration, declared, “</w:t>
      </w:r>
      <w:r w:rsidRPr="004B093D">
        <w:rPr>
          <w:rFonts w:ascii="Arial" w:eastAsia="Times New Roman" w:hAnsi="Arial" w:cs="Arial"/>
          <w:i/>
          <w:iCs/>
          <w:kern w:val="0"/>
          <w:sz w:val="21"/>
          <w:szCs w:val="21"/>
          <w:bdr w:val="none" w:sz="0" w:space="0" w:color="auto" w:frame="1"/>
          <w14:ligatures w14:val="none"/>
        </w:rPr>
        <w:t>What God has prepared through Chiara is something that we cannot lose sight of.</w:t>
      </w:r>
      <w:r w:rsidRPr="004B093D">
        <w:rPr>
          <w:rFonts w:ascii="Arial" w:eastAsia="Times New Roman" w:hAnsi="Arial" w:cs="Arial"/>
          <w:kern w:val="0"/>
          <w:sz w:val="21"/>
          <w:szCs w:val="21"/>
          <w14:ligatures w14:val="none"/>
        </w:rPr>
        <w:t>” Like the funerals of Chiara’s two children, this celebration became a Christian witness to the beginning of a new life in Christ</w:t>
      </w:r>
    </w:p>
    <w:p w14:paraId="10148C7B" w14:textId="73B321B7" w:rsidR="004B093D" w:rsidRDefault="004B093D"/>
    <w:p w14:paraId="3A2161E4" w14:textId="6E8648C2" w:rsidR="004B093D" w:rsidRDefault="004B093D">
      <w:r>
        <w:t xml:space="preserve">Source: </w:t>
      </w:r>
      <w:r w:rsidRPr="004B093D">
        <w:t>https://www.chiaracorbellapetrillo.org/en/the-story-of-chiara/</w:t>
      </w:r>
    </w:p>
    <w:p w14:paraId="43644D16" w14:textId="79EE2D10" w:rsidR="004B093D" w:rsidRDefault="004B093D"/>
    <w:p w14:paraId="4143CA7B" w14:textId="60BB9A56" w:rsidR="004B093D" w:rsidRDefault="004B093D"/>
    <w:p w14:paraId="573C7AEF" w14:textId="77777777" w:rsidR="004B093D" w:rsidRDefault="004B093D" w:rsidP="004B093D">
      <w:pPr>
        <w:pStyle w:val="Heading1"/>
        <w:shd w:val="clear" w:color="auto" w:fill="FFFFFF"/>
        <w:spacing w:before="0" w:line="360" w:lineRule="atLeast"/>
        <w:rPr>
          <w:rFonts w:ascii="Source Sans Pro" w:hAnsi="Source Sans Pro"/>
          <w:color w:val="034078"/>
          <w:sz w:val="54"/>
          <w:szCs w:val="54"/>
        </w:rPr>
      </w:pPr>
      <w:r>
        <w:rPr>
          <w:rFonts w:ascii="Source Sans Pro" w:hAnsi="Source Sans Pro"/>
          <w:color w:val="034078"/>
          <w:sz w:val="54"/>
          <w:szCs w:val="54"/>
        </w:rPr>
        <w:t>The Roman youth who could become the first millennial saint</w:t>
      </w:r>
    </w:p>
    <w:p w14:paraId="4645049B" w14:textId="77777777" w:rsidR="004B093D" w:rsidRDefault="004B093D" w:rsidP="004B093D">
      <w:pPr>
        <w:shd w:val="clear" w:color="auto" w:fill="FFFFFF"/>
        <w:rPr>
          <w:rFonts w:ascii="Helvetica Neue" w:hAnsi="Helvetica Neue"/>
          <w:color w:val="404040"/>
        </w:rPr>
      </w:pPr>
      <w:hyperlink r:id="rId4" w:tooltip="Posts by Claire Giangravè" w:history="1">
        <w:r>
          <w:rPr>
            <w:rStyle w:val="Hyperlink"/>
            <w:rFonts w:ascii="Helvetica Neue" w:hAnsi="Helvetica Neue"/>
            <w:color w:val="000000"/>
          </w:rPr>
          <w:t xml:space="preserve">Claire </w:t>
        </w:r>
        <w:proofErr w:type="spellStart"/>
        <w:r>
          <w:rPr>
            <w:rStyle w:val="Hyperlink"/>
            <w:rFonts w:ascii="Helvetica Neue" w:hAnsi="Helvetica Neue"/>
            <w:color w:val="000000"/>
          </w:rPr>
          <w:t>Giangravè</w:t>
        </w:r>
        <w:proofErr w:type="spellEnd"/>
      </w:hyperlink>
      <w:r>
        <w:rPr>
          <w:rFonts w:ascii="Helvetica Neue" w:hAnsi="Helvetica Neue"/>
          <w:color w:val="404040"/>
        </w:rPr>
        <w:t> | </w:t>
      </w:r>
      <w:hyperlink r:id="rId5" w:tgtFrame="_blank" w:history="1">
        <w:r>
          <w:rPr>
            <w:rStyle w:val="Hyperlink"/>
            <w:rFonts w:ascii="Helvetica Neue" w:hAnsi="Helvetica Neue"/>
            <w:color w:val="000000"/>
          </w:rPr>
          <w:t>Crux Now</w:t>
        </w:r>
      </w:hyperlink>
    </w:p>
    <w:p w14:paraId="181CC44A" w14:textId="30A2306A" w:rsidR="004B093D" w:rsidRDefault="004B093D"/>
    <w:p w14:paraId="5D951C1C" w14:textId="77777777" w:rsidR="004B093D" w:rsidRDefault="004B093D" w:rsidP="004B093D">
      <w:pPr>
        <w:pStyle w:val="NormalWeb"/>
        <w:shd w:val="clear" w:color="auto" w:fill="FFFFFF"/>
        <w:spacing w:before="0" w:beforeAutospacing="0" w:line="405" w:lineRule="atLeast"/>
        <w:rPr>
          <w:rFonts w:ascii="Georgia" w:hAnsi="Georgia"/>
          <w:color w:val="404040"/>
        </w:rPr>
      </w:pPr>
      <w:r>
        <w:rPr>
          <w:rFonts w:ascii="Georgia" w:hAnsi="Georgia"/>
          <w:color w:val="404040"/>
        </w:rPr>
        <w:t xml:space="preserve">For most couples, their 10th wedding anniversary is supposed to be a happy day — maybe there’s a party, or they go out to a special dinner, even take a trip to someplace special. </w:t>
      </w:r>
      <w:proofErr w:type="gramStart"/>
      <w:r>
        <w:rPr>
          <w:rFonts w:ascii="Georgia" w:hAnsi="Georgia"/>
          <w:color w:val="404040"/>
        </w:rPr>
        <w:t>Often</w:t>
      </w:r>
      <w:proofErr w:type="gramEnd"/>
      <w:r>
        <w:rPr>
          <w:rFonts w:ascii="Georgia" w:hAnsi="Georgia"/>
          <w:color w:val="404040"/>
        </w:rPr>
        <w:t xml:space="preserve"> they’re surrounded by family and friends, and festivity is just in the air.</w:t>
      </w:r>
    </w:p>
    <w:p w14:paraId="3C6446B3" w14:textId="77777777" w:rsidR="004B093D" w:rsidRDefault="004B093D" w:rsidP="004B093D">
      <w:pPr>
        <w:pStyle w:val="NormalWeb"/>
        <w:shd w:val="clear" w:color="auto" w:fill="FFFFFF"/>
        <w:spacing w:line="405" w:lineRule="atLeast"/>
        <w:rPr>
          <w:rFonts w:ascii="Georgia" w:hAnsi="Georgia"/>
          <w:color w:val="404040"/>
        </w:rPr>
      </w:pPr>
      <w:r>
        <w:rPr>
          <w:rFonts w:ascii="Georgia" w:hAnsi="Georgia"/>
          <w:color w:val="404040"/>
        </w:rPr>
        <w:t xml:space="preserve">This September 21 would have been that 10th anniversary for Chiara </w:t>
      </w:r>
      <w:proofErr w:type="spellStart"/>
      <w:r>
        <w:rPr>
          <w:rFonts w:ascii="Georgia" w:hAnsi="Georgia"/>
          <w:color w:val="404040"/>
        </w:rPr>
        <w:t>Corbella</w:t>
      </w:r>
      <w:proofErr w:type="spellEnd"/>
      <w:r>
        <w:rPr>
          <w:rFonts w:ascii="Georgia" w:hAnsi="Georgia"/>
          <w:color w:val="404040"/>
        </w:rPr>
        <w:t xml:space="preserve"> Petrillo, a young Italian woman and deeply faithful Catholic born in Rome in 1984, and her husband Enrico Petrillo, whom she met in Medjugorje in the summer of 2002 while he was making a pilgrimage sponsored by the Catholic Charismatic Renewal.</w:t>
      </w:r>
    </w:p>
    <w:p w14:paraId="6DF90369" w14:textId="77777777" w:rsidR="004B093D" w:rsidRDefault="004B093D" w:rsidP="004B093D">
      <w:pPr>
        <w:pStyle w:val="NormalWeb"/>
        <w:shd w:val="clear" w:color="auto" w:fill="FFFFFF"/>
        <w:spacing w:line="405" w:lineRule="atLeast"/>
        <w:rPr>
          <w:rFonts w:ascii="Georgia" w:hAnsi="Georgia"/>
          <w:color w:val="404040"/>
        </w:rPr>
      </w:pPr>
      <w:r>
        <w:rPr>
          <w:rFonts w:ascii="Georgia" w:hAnsi="Georgia"/>
          <w:color w:val="404040"/>
        </w:rPr>
        <w:t xml:space="preserve">As it turns out, September 21 </w:t>
      </w:r>
      <w:proofErr w:type="gramStart"/>
      <w:r>
        <w:rPr>
          <w:rFonts w:ascii="Georgia" w:hAnsi="Georgia"/>
          <w:color w:val="404040"/>
        </w:rPr>
        <w:t>actually was</w:t>
      </w:r>
      <w:proofErr w:type="gramEnd"/>
      <w:r>
        <w:rPr>
          <w:rFonts w:ascii="Georgia" w:hAnsi="Georgia"/>
          <w:color w:val="404040"/>
        </w:rPr>
        <w:t xml:space="preserve"> a festive day for the Petrillo clan, but hardly in the conventional sense.</w:t>
      </w:r>
    </w:p>
    <w:p w14:paraId="0504D0CE" w14:textId="77777777" w:rsidR="004B093D" w:rsidRDefault="004B093D" w:rsidP="004B093D">
      <w:pPr>
        <w:pStyle w:val="NormalWeb"/>
        <w:shd w:val="clear" w:color="auto" w:fill="FFFFFF"/>
        <w:spacing w:line="405" w:lineRule="atLeast"/>
        <w:rPr>
          <w:rFonts w:ascii="Georgia" w:hAnsi="Georgia"/>
          <w:color w:val="404040"/>
        </w:rPr>
      </w:pPr>
      <w:r>
        <w:rPr>
          <w:rFonts w:ascii="Georgia" w:hAnsi="Georgia"/>
          <w:color w:val="404040"/>
        </w:rPr>
        <w:t xml:space="preserve">On that Roman Friday, more than 2,000 people, mostly young people, including Chiara’s husband and 7-year-old son, her parents and sister, all came together in Rome’s Basilica of St. John Lateran — not principally to celebrate an anniversary, but the launch </w:t>
      </w:r>
      <w:r>
        <w:rPr>
          <w:rFonts w:ascii="Georgia" w:hAnsi="Georgia"/>
          <w:color w:val="404040"/>
        </w:rPr>
        <w:lastRenderedPageBreak/>
        <w:t>of a sainthood cause for Chiara that could end in her beatification and, eventually, canonization.</w:t>
      </w:r>
    </w:p>
    <w:p w14:paraId="626BCD39" w14:textId="77777777" w:rsidR="004B093D" w:rsidRPr="004B093D" w:rsidRDefault="004B093D" w:rsidP="004B093D">
      <w:pPr>
        <w:shd w:val="clear" w:color="auto" w:fill="FFFFFF"/>
        <w:spacing w:before="100" w:beforeAutospacing="1" w:after="100" w:afterAutospacing="1" w:line="405" w:lineRule="atLeast"/>
        <w:rPr>
          <w:rFonts w:ascii="Georgia" w:eastAsia="Times New Roman" w:hAnsi="Georgia" w:cs="Times New Roman"/>
          <w:color w:val="404040"/>
          <w:kern w:val="0"/>
          <w14:ligatures w14:val="none"/>
        </w:rPr>
      </w:pPr>
      <w:r w:rsidRPr="004B093D">
        <w:rPr>
          <w:rFonts w:ascii="Georgia" w:eastAsia="Times New Roman" w:hAnsi="Georgia" w:cs="Times New Roman"/>
          <w:color w:val="404040"/>
          <w:kern w:val="0"/>
          <w14:ligatures w14:val="none"/>
        </w:rPr>
        <w:t xml:space="preserve">Chiara died in 2012, after being diagnosed with a cancer of the tongue one year </w:t>
      </w:r>
      <w:proofErr w:type="gramStart"/>
      <w:r w:rsidRPr="004B093D">
        <w:rPr>
          <w:rFonts w:ascii="Georgia" w:eastAsia="Times New Roman" w:hAnsi="Georgia" w:cs="Times New Roman"/>
          <w:color w:val="404040"/>
          <w:kern w:val="0"/>
          <w14:ligatures w14:val="none"/>
        </w:rPr>
        <w:t>earlier, but</w:t>
      </w:r>
      <w:proofErr w:type="gramEnd"/>
      <w:r w:rsidRPr="004B093D">
        <w:rPr>
          <w:rFonts w:ascii="Georgia" w:eastAsia="Times New Roman" w:hAnsi="Georgia" w:cs="Times New Roman"/>
          <w:color w:val="404040"/>
          <w:kern w:val="0"/>
          <w14:ligatures w14:val="none"/>
        </w:rPr>
        <w:t xml:space="preserve"> refusing treatment out of concern that it might damage the child she was carrying. (Two previous pregnancies in 2009 and 2010 resulted in a girl named Maria Grazia Letizia and a boy named Davide Giovanni, but due to complications both died shortly after birth.)</w:t>
      </w:r>
    </w:p>
    <w:p w14:paraId="5CACF765" w14:textId="77777777" w:rsidR="004B093D" w:rsidRPr="004B093D" w:rsidRDefault="004B093D" w:rsidP="004B093D">
      <w:pPr>
        <w:shd w:val="clear" w:color="auto" w:fill="FFFFFF"/>
        <w:spacing w:before="100" w:beforeAutospacing="1" w:after="100" w:afterAutospacing="1" w:line="405" w:lineRule="atLeast"/>
        <w:rPr>
          <w:rFonts w:ascii="Georgia" w:eastAsia="Times New Roman" w:hAnsi="Georgia" w:cs="Times New Roman"/>
          <w:color w:val="404040"/>
          <w:kern w:val="0"/>
          <w14:ligatures w14:val="none"/>
        </w:rPr>
      </w:pPr>
      <w:r w:rsidRPr="004B093D">
        <w:rPr>
          <w:rFonts w:ascii="Georgia" w:eastAsia="Times New Roman" w:hAnsi="Georgia" w:cs="Times New Roman"/>
          <w:color w:val="404040"/>
          <w:kern w:val="0"/>
          <w14:ligatures w14:val="none"/>
        </w:rPr>
        <w:t>Chiara gave birth to her son Francesco on May 30, 2011, and this time the child was perfectly healthy. By this point, however, her cancer had spread to a point at which it was beyond treatment, and she died in June 2012.</w:t>
      </w:r>
    </w:p>
    <w:p w14:paraId="729BC8E9" w14:textId="77777777" w:rsidR="004B093D" w:rsidRPr="004B093D" w:rsidRDefault="004B093D" w:rsidP="004B093D">
      <w:pPr>
        <w:shd w:val="clear" w:color="auto" w:fill="FFFFFF"/>
        <w:spacing w:before="100" w:beforeAutospacing="1" w:after="100" w:afterAutospacing="1" w:line="405" w:lineRule="atLeast"/>
        <w:rPr>
          <w:rFonts w:ascii="Georgia" w:eastAsia="Times New Roman" w:hAnsi="Georgia" w:cs="Times New Roman"/>
          <w:color w:val="404040"/>
          <w:kern w:val="0"/>
          <w14:ligatures w14:val="none"/>
        </w:rPr>
      </w:pPr>
      <w:r w:rsidRPr="004B093D">
        <w:rPr>
          <w:rFonts w:ascii="Georgia" w:eastAsia="Times New Roman" w:hAnsi="Georgia" w:cs="Times New Roman"/>
          <w:color w:val="404040"/>
          <w:kern w:val="0"/>
          <w14:ligatures w14:val="none"/>
        </w:rPr>
        <w:t xml:space="preserve">Her story is often associated with that of St. Gianna Beretta </w:t>
      </w:r>
      <w:proofErr w:type="spellStart"/>
      <w:r w:rsidRPr="004B093D">
        <w:rPr>
          <w:rFonts w:ascii="Georgia" w:eastAsia="Times New Roman" w:hAnsi="Georgia" w:cs="Times New Roman"/>
          <w:color w:val="404040"/>
          <w:kern w:val="0"/>
          <w14:ligatures w14:val="none"/>
        </w:rPr>
        <w:t>Molla</w:t>
      </w:r>
      <w:proofErr w:type="spellEnd"/>
      <w:r w:rsidRPr="004B093D">
        <w:rPr>
          <w:rFonts w:ascii="Georgia" w:eastAsia="Times New Roman" w:hAnsi="Georgia" w:cs="Times New Roman"/>
          <w:color w:val="404040"/>
          <w:kern w:val="0"/>
          <w14:ligatures w14:val="none"/>
        </w:rPr>
        <w:t>, an Italian pediatrician who died in 1962 after refusing treatment for uterine cancer out of fear for her unborn child. Beretta was canonized by St. Pope John Paul II in 2004.</w:t>
      </w:r>
    </w:p>
    <w:p w14:paraId="5D779013" w14:textId="77777777" w:rsidR="004B093D" w:rsidRPr="004B093D" w:rsidRDefault="004B093D" w:rsidP="004B093D">
      <w:pPr>
        <w:shd w:val="clear" w:color="auto" w:fill="FFFFFF"/>
        <w:spacing w:before="100" w:beforeAutospacing="1" w:after="100" w:afterAutospacing="1" w:line="405" w:lineRule="atLeast"/>
        <w:rPr>
          <w:rFonts w:ascii="Georgia" w:eastAsia="Times New Roman" w:hAnsi="Georgia" w:cs="Times New Roman"/>
          <w:color w:val="404040"/>
          <w:kern w:val="0"/>
          <w14:ligatures w14:val="none"/>
        </w:rPr>
      </w:pPr>
      <w:r w:rsidRPr="004B093D">
        <w:rPr>
          <w:rFonts w:ascii="Georgia" w:eastAsia="Times New Roman" w:hAnsi="Georgia" w:cs="Times New Roman"/>
          <w:color w:val="404040"/>
          <w:kern w:val="0"/>
          <w14:ligatures w14:val="none"/>
        </w:rPr>
        <w:t>From the beginning, what struck people who knew Enrico and Chiara, or who heard about them as word of her sacrifice spread, was the juxtaposition between the seeming ordinariness of their lives and the extraordinary choice Chiara made to offer her own life for her son’s.</w:t>
      </w:r>
    </w:p>
    <w:p w14:paraId="4EDF0570" w14:textId="77777777" w:rsidR="004B093D" w:rsidRPr="004B093D" w:rsidRDefault="004B093D" w:rsidP="004B093D">
      <w:pPr>
        <w:shd w:val="clear" w:color="auto" w:fill="FFFFFF"/>
        <w:spacing w:before="100" w:beforeAutospacing="1" w:after="100" w:afterAutospacing="1" w:line="405" w:lineRule="atLeast"/>
        <w:rPr>
          <w:rFonts w:ascii="Georgia" w:eastAsia="Times New Roman" w:hAnsi="Georgia" w:cs="Times New Roman"/>
          <w:color w:val="404040"/>
          <w:kern w:val="0"/>
          <w14:ligatures w14:val="none"/>
        </w:rPr>
      </w:pPr>
      <w:r w:rsidRPr="004B093D">
        <w:rPr>
          <w:rFonts w:ascii="Georgia" w:eastAsia="Times New Roman" w:hAnsi="Georgia" w:cs="Times New Roman"/>
          <w:color w:val="404040"/>
          <w:kern w:val="0"/>
          <w14:ligatures w14:val="none"/>
        </w:rPr>
        <w:t xml:space="preserve">As Cardinal Angelo De </w:t>
      </w:r>
      <w:proofErr w:type="spellStart"/>
      <w:r w:rsidRPr="004B093D">
        <w:rPr>
          <w:rFonts w:ascii="Georgia" w:eastAsia="Times New Roman" w:hAnsi="Georgia" w:cs="Times New Roman"/>
          <w:color w:val="404040"/>
          <w:kern w:val="0"/>
          <w14:ligatures w14:val="none"/>
        </w:rPr>
        <w:t>Donatis</w:t>
      </w:r>
      <w:proofErr w:type="spellEnd"/>
      <w:r w:rsidRPr="004B093D">
        <w:rPr>
          <w:rFonts w:ascii="Georgia" w:eastAsia="Times New Roman" w:hAnsi="Georgia" w:cs="Times New Roman"/>
          <w:color w:val="404040"/>
          <w:kern w:val="0"/>
          <w14:ligatures w14:val="none"/>
        </w:rPr>
        <w:t>, vicar of the Diocese of Rome, put it during the September 21 ceremony opening her cause, she exudes the “holiness of next door, of those who live next to us and are a reflection of the presence of God.”</w:t>
      </w:r>
    </w:p>
    <w:p w14:paraId="5CE0800A" w14:textId="77777777" w:rsidR="004B093D" w:rsidRPr="004B093D" w:rsidRDefault="004B093D" w:rsidP="004B093D">
      <w:pPr>
        <w:shd w:val="clear" w:color="auto" w:fill="FFFFFF"/>
        <w:spacing w:before="100" w:beforeAutospacing="1" w:after="100" w:afterAutospacing="1" w:line="405" w:lineRule="atLeast"/>
        <w:rPr>
          <w:rFonts w:ascii="Georgia" w:eastAsia="Times New Roman" w:hAnsi="Georgia" w:cs="Times New Roman"/>
          <w:color w:val="404040"/>
          <w:kern w:val="0"/>
          <w14:ligatures w14:val="none"/>
        </w:rPr>
      </w:pPr>
      <w:r w:rsidRPr="004B093D">
        <w:rPr>
          <w:rFonts w:ascii="Georgia" w:eastAsia="Times New Roman" w:hAnsi="Georgia" w:cs="Times New Roman"/>
          <w:color w:val="404040"/>
          <w:kern w:val="0"/>
          <w14:ligatures w14:val="none"/>
        </w:rPr>
        <w:t xml:space="preserve">“Opening the diocesan phase [of the sainthood process] today,” De </w:t>
      </w:r>
      <w:proofErr w:type="spellStart"/>
      <w:r w:rsidRPr="004B093D">
        <w:rPr>
          <w:rFonts w:ascii="Georgia" w:eastAsia="Times New Roman" w:hAnsi="Georgia" w:cs="Times New Roman"/>
          <w:color w:val="404040"/>
          <w:kern w:val="0"/>
          <w14:ligatures w14:val="none"/>
        </w:rPr>
        <w:t>Donatis</w:t>
      </w:r>
      <w:proofErr w:type="spellEnd"/>
      <w:r w:rsidRPr="004B093D">
        <w:rPr>
          <w:rFonts w:ascii="Georgia" w:eastAsia="Times New Roman" w:hAnsi="Georgia" w:cs="Times New Roman"/>
          <w:color w:val="404040"/>
          <w:kern w:val="0"/>
          <w14:ligatures w14:val="none"/>
        </w:rPr>
        <w:t xml:space="preserve"> said, “we hope that at the end of the canonical path Chiara can become a model of holiness, approved by the Church, for all the Christian faithful but especially for those who, in this young married woman and mother of three children, find encouragement and support in the service of married love and of life.”</w:t>
      </w:r>
    </w:p>
    <w:p w14:paraId="2B9CDE1E" w14:textId="77777777" w:rsidR="004B093D" w:rsidRPr="004B093D" w:rsidRDefault="004B093D" w:rsidP="004B093D">
      <w:pPr>
        <w:shd w:val="clear" w:color="auto" w:fill="FFFFFF"/>
        <w:spacing w:before="100" w:beforeAutospacing="1" w:after="100" w:afterAutospacing="1" w:line="405" w:lineRule="atLeast"/>
        <w:rPr>
          <w:rFonts w:ascii="Georgia" w:eastAsia="Times New Roman" w:hAnsi="Georgia" w:cs="Times New Roman"/>
          <w:color w:val="404040"/>
          <w:kern w:val="0"/>
          <w14:ligatures w14:val="none"/>
        </w:rPr>
      </w:pPr>
      <w:r w:rsidRPr="004B093D">
        <w:rPr>
          <w:rFonts w:ascii="Georgia" w:eastAsia="Times New Roman" w:hAnsi="Georgia" w:cs="Times New Roman"/>
          <w:color w:val="404040"/>
          <w:kern w:val="0"/>
          <w14:ligatures w14:val="none"/>
        </w:rPr>
        <w:t xml:space="preserve">The 64-year-old De </w:t>
      </w:r>
      <w:proofErr w:type="spellStart"/>
      <w:r w:rsidRPr="004B093D">
        <w:rPr>
          <w:rFonts w:ascii="Georgia" w:eastAsia="Times New Roman" w:hAnsi="Georgia" w:cs="Times New Roman"/>
          <w:color w:val="404040"/>
          <w:kern w:val="0"/>
          <w14:ligatures w14:val="none"/>
        </w:rPr>
        <w:t>Donatis</w:t>
      </w:r>
      <w:proofErr w:type="spellEnd"/>
      <w:r w:rsidRPr="004B093D">
        <w:rPr>
          <w:rFonts w:ascii="Georgia" w:eastAsia="Times New Roman" w:hAnsi="Georgia" w:cs="Times New Roman"/>
          <w:color w:val="404040"/>
          <w:kern w:val="0"/>
          <w14:ligatures w14:val="none"/>
        </w:rPr>
        <w:t>, appointed by Pope Francis to his position in 2017, is widely seen as a close ally of the pontiff and a reliable guide to his priorities.</w:t>
      </w:r>
    </w:p>
    <w:p w14:paraId="3C02009C" w14:textId="77777777" w:rsidR="004B093D" w:rsidRPr="004B093D" w:rsidRDefault="004B093D" w:rsidP="004B093D">
      <w:pPr>
        <w:shd w:val="clear" w:color="auto" w:fill="FFFFFF"/>
        <w:spacing w:before="100" w:beforeAutospacing="1" w:after="100" w:afterAutospacing="1" w:line="405" w:lineRule="atLeast"/>
        <w:rPr>
          <w:rFonts w:ascii="Georgia" w:eastAsia="Times New Roman" w:hAnsi="Georgia" w:cs="Times New Roman"/>
          <w:color w:val="404040"/>
          <w:kern w:val="0"/>
          <w14:ligatures w14:val="none"/>
        </w:rPr>
      </w:pPr>
      <w:r w:rsidRPr="004B093D">
        <w:rPr>
          <w:rFonts w:ascii="Georgia" w:eastAsia="Times New Roman" w:hAnsi="Georgia" w:cs="Times New Roman"/>
          <w:color w:val="404040"/>
          <w:kern w:val="0"/>
          <w14:ligatures w14:val="none"/>
        </w:rPr>
        <w:lastRenderedPageBreak/>
        <w:t xml:space="preserve">From the beginning, scores of people have seen in Chiara precisely the qualities De </w:t>
      </w:r>
      <w:proofErr w:type="spellStart"/>
      <w:r w:rsidRPr="004B093D">
        <w:rPr>
          <w:rFonts w:ascii="Georgia" w:eastAsia="Times New Roman" w:hAnsi="Georgia" w:cs="Times New Roman"/>
          <w:color w:val="404040"/>
          <w:kern w:val="0"/>
          <w14:ligatures w14:val="none"/>
        </w:rPr>
        <w:t>Donatis</w:t>
      </w:r>
      <w:proofErr w:type="spellEnd"/>
      <w:r w:rsidRPr="004B093D">
        <w:rPr>
          <w:rFonts w:ascii="Georgia" w:eastAsia="Times New Roman" w:hAnsi="Georgia" w:cs="Times New Roman"/>
          <w:color w:val="404040"/>
          <w:kern w:val="0"/>
          <w14:ligatures w14:val="none"/>
        </w:rPr>
        <w:t xml:space="preserve"> mentioned.</w:t>
      </w:r>
    </w:p>
    <w:p w14:paraId="33DE471A" w14:textId="77777777" w:rsidR="004B093D" w:rsidRPr="004B093D" w:rsidRDefault="004B093D" w:rsidP="004B093D">
      <w:pPr>
        <w:shd w:val="clear" w:color="auto" w:fill="FFFFFF"/>
        <w:spacing w:before="100" w:beforeAutospacing="1" w:after="100" w:afterAutospacing="1" w:line="405" w:lineRule="atLeast"/>
        <w:rPr>
          <w:rFonts w:ascii="Georgia" w:eastAsia="Times New Roman" w:hAnsi="Georgia" w:cs="Times New Roman"/>
          <w:color w:val="404040"/>
          <w:kern w:val="0"/>
          <w14:ligatures w14:val="none"/>
        </w:rPr>
      </w:pPr>
      <w:r w:rsidRPr="004B093D">
        <w:rPr>
          <w:rFonts w:ascii="Georgia" w:eastAsia="Times New Roman" w:hAnsi="Georgia" w:cs="Times New Roman"/>
          <w:color w:val="404040"/>
          <w:kern w:val="0"/>
          <w14:ligatures w14:val="none"/>
        </w:rPr>
        <w:t>More than 1,000 people turned out for her funeral Mass at the parish of Santa Francesca Romana in 2012, to celebrate and remember the mother who gave her life for her child with a constant smile on her lips. To this day, faithful make a pilgrimage to her tomb at the Verano Cemetery in Rome to bring flowers and prayers.</w:t>
      </w:r>
    </w:p>
    <w:p w14:paraId="715A6F88" w14:textId="77777777" w:rsidR="004B093D" w:rsidRPr="004B093D" w:rsidRDefault="004B093D" w:rsidP="004B093D">
      <w:pPr>
        <w:rPr>
          <w:rFonts w:ascii="Times New Roman" w:eastAsia="Times New Roman" w:hAnsi="Times New Roman" w:cs="Times New Roman"/>
          <w:kern w:val="0"/>
          <w14:ligatures w14:val="none"/>
        </w:rPr>
      </w:pPr>
    </w:p>
    <w:p w14:paraId="58FE7001" w14:textId="77777777" w:rsidR="004B093D" w:rsidRDefault="004B093D" w:rsidP="004B093D">
      <w:pPr>
        <w:pStyle w:val="NormalWeb"/>
        <w:shd w:val="clear" w:color="auto" w:fill="FFFFFF"/>
        <w:spacing w:line="405" w:lineRule="atLeast"/>
        <w:rPr>
          <w:rFonts w:ascii="Georgia" w:hAnsi="Georgia"/>
          <w:color w:val="404040"/>
        </w:rPr>
      </w:pPr>
      <w:r>
        <w:rPr>
          <w:rFonts w:ascii="Georgia" w:hAnsi="Georgia"/>
          <w:color w:val="404040"/>
        </w:rPr>
        <w:t>“This day represents the fact God has passed through my life, and continues to pass through, so much more than we may think or imagine,” said Enrico on the significance of the opening of his wife’s sainthood cause.</w:t>
      </w:r>
    </w:p>
    <w:p w14:paraId="341BACD5" w14:textId="77777777" w:rsidR="004B093D" w:rsidRDefault="004B093D" w:rsidP="004B093D">
      <w:pPr>
        <w:pStyle w:val="NormalWeb"/>
        <w:shd w:val="clear" w:color="auto" w:fill="FFFFFF"/>
        <w:spacing w:line="405" w:lineRule="atLeast"/>
        <w:rPr>
          <w:rFonts w:ascii="Georgia" w:hAnsi="Georgia"/>
          <w:color w:val="404040"/>
        </w:rPr>
      </w:pPr>
      <w:r>
        <w:rPr>
          <w:rFonts w:ascii="Georgia" w:hAnsi="Georgia"/>
          <w:color w:val="404040"/>
        </w:rPr>
        <w:t>“Chiara was a daughter of God,” he said. “She was beautiful, amazing, a child of God, and therefore you can be, too.”</w:t>
      </w:r>
    </w:p>
    <w:p w14:paraId="24C23262" w14:textId="77777777" w:rsidR="004B093D" w:rsidRDefault="004B093D" w:rsidP="004B093D">
      <w:pPr>
        <w:pStyle w:val="NormalWeb"/>
        <w:shd w:val="clear" w:color="auto" w:fill="FFFFFF"/>
        <w:spacing w:line="405" w:lineRule="atLeast"/>
        <w:rPr>
          <w:rFonts w:ascii="Georgia" w:hAnsi="Georgia"/>
          <w:color w:val="404040"/>
        </w:rPr>
      </w:pPr>
      <w:r>
        <w:rPr>
          <w:rFonts w:ascii="Georgia" w:hAnsi="Georgia"/>
          <w:color w:val="404040"/>
        </w:rPr>
        <w:t>Part of Chiara’s attraction, say people drawn to her story, is the way she accepted the hardships of life with a sense of humor and peace.</w:t>
      </w:r>
    </w:p>
    <w:p w14:paraId="4913AC9F" w14:textId="77777777" w:rsidR="004B093D" w:rsidRDefault="004B093D" w:rsidP="004B093D">
      <w:pPr>
        <w:pStyle w:val="NormalWeb"/>
        <w:shd w:val="clear" w:color="auto" w:fill="FFFFFF"/>
        <w:spacing w:line="405" w:lineRule="atLeast"/>
        <w:rPr>
          <w:rFonts w:ascii="Georgia" w:hAnsi="Georgia"/>
          <w:color w:val="404040"/>
        </w:rPr>
      </w:pPr>
      <w:r>
        <w:rPr>
          <w:rFonts w:ascii="Georgia" w:hAnsi="Georgia"/>
          <w:color w:val="404040"/>
        </w:rPr>
        <w:t xml:space="preserve">Growing up amid a generation of “papa-boys” inspired by St. Pope John Paul II, the young woman had a stubborn and unwavering faith. To those around her who tried to change her mind, convincing her to save her own life, she would laughingly say in a Roman accent: “It’s all OK, the challenge, the disease, but if you make these </w:t>
      </w:r>
      <w:proofErr w:type="gramStart"/>
      <w:r>
        <w:rPr>
          <w:rFonts w:ascii="Georgia" w:hAnsi="Georgia"/>
          <w:color w:val="404040"/>
        </w:rPr>
        <w:t>faces</w:t>
      </w:r>
      <w:proofErr w:type="gramEnd"/>
      <w:r>
        <w:rPr>
          <w:rFonts w:ascii="Georgia" w:hAnsi="Georgia"/>
          <w:color w:val="404040"/>
        </w:rPr>
        <w:t xml:space="preserve"> I can’t do it!”</w:t>
      </w:r>
    </w:p>
    <w:p w14:paraId="12D2337F" w14:textId="77777777" w:rsidR="004B093D" w:rsidRDefault="004B093D" w:rsidP="004B093D">
      <w:pPr>
        <w:pStyle w:val="NormalWeb"/>
        <w:shd w:val="clear" w:color="auto" w:fill="FFFFFF"/>
        <w:spacing w:line="405" w:lineRule="atLeast"/>
        <w:rPr>
          <w:rFonts w:ascii="Georgia" w:hAnsi="Georgia"/>
          <w:color w:val="404040"/>
        </w:rPr>
      </w:pPr>
      <w:r>
        <w:rPr>
          <w:rFonts w:ascii="Georgia" w:hAnsi="Georgia"/>
          <w:color w:val="404040"/>
        </w:rPr>
        <w:t>Chiara, however, wasn’t just good cheer and smiles — she also had an acute sense of spiritual depth.</w:t>
      </w:r>
    </w:p>
    <w:p w14:paraId="250E398C" w14:textId="77777777" w:rsidR="004B093D" w:rsidRDefault="004B093D" w:rsidP="004B093D">
      <w:pPr>
        <w:pStyle w:val="NormalWeb"/>
        <w:shd w:val="clear" w:color="auto" w:fill="FFFFFF"/>
        <w:spacing w:line="405" w:lineRule="atLeast"/>
        <w:rPr>
          <w:rFonts w:ascii="Georgia" w:hAnsi="Georgia"/>
          <w:color w:val="404040"/>
        </w:rPr>
      </w:pPr>
      <w:r>
        <w:rPr>
          <w:rFonts w:ascii="Georgia" w:hAnsi="Georgia"/>
          <w:color w:val="404040"/>
        </w:rPr>
        <w:t xml:space="preserve">“In marriage, the Lord wanted to give us special gifts: Maria Grazia Letizia and Davide Giovanni, but he asked us to accompany them only through birth, which gave us the chance to hug them, baptize them, and then hand them over to the </w:t>
      </w:r>
      <w:proofErr w:type="gramStart"/>
      <w:r>
        <w:rPr>
          <w:rFonts w:ascii="Georgia" w:hAnsi="Georgia"/>
          <w:color w:val="404040"/>
        </w:rPr>
        <w:t>Father</w:t>
      </w:r>
      <w:proofErr w:type="gramEnd"/>
      <w:r>
        <w:rPr>
          <w:rFonts w:ascii="Georgia" w:hAnsi="Georgia"/>
          <w:color w:val="404040"/>
        </w:rPr>
        <w:t xml:space="preserve"> with a devastating serenity and joy,” she once wrote.</w:t>
      </w:r>
    </w:p>
    <w:p w14:paraId="2DC2825B" w14:textId="77777777" w:rsidR="004B093D" w:rsidRDefault="004B093D" w:rsidP="004B093D">
      <w:pPr>
        <w:pStyle w:val="NormalWeb"/>
        <w:shd w:val="clear" w:color="auto" w:fill="FFFFFF"/>
        <w:spacing w:line="405" w:lineRule="atLeast"/>
        <w:rPr>
          <w:rFonts w:ascii="Georgia" w:hAnsi="Georgia"/>
          <w:color w:val="404040"/>
        </w:rPr>
      </w:pPr>
      <w:r>
        <w:rPr>
          <w:rFonts w:ascii="Georgia" w:hAnsi="Georgia"/>
          <w:color w:val="404040"/>
        </w:rPr>
        <w:lastRenderedPageBreak/>
        <w:t>“Now he’s given us a third child, Francesco, who’s just fine and will be born soon, but he’s asked us to continue to trust in him despite a tumor discovered a few weeks ago and that’s trying to sow fear of the future. But we’ll continue to believe that God will do great things this time, too.”</w:t>
      </w:r>
    </w:p>
    <w:p w14:paraId="1A0FB660" w14:textId="77777777" w:rsidR="004B093D" w:rsidRDefault="004B093D" w:rsidP="004B093D">
      <w:pPr>
        <w:pStyle w:val="NormalWeb"/>
        <w:shd w:val="clear" w:color="auto" w:fill="FFFFFF"/>
        <w:spacing w:line="405" w:lineRule="atLeast"/>
        <w:rPr>
          <w:rFonts w:ascii="Georgia" w:hAnsi="Georgia"/>
          <w:color w:val="404040"/>
        </w:rPr>
      </w:pPr>
      <w:r>
        <w:rPr>
          <w:rFonts w:ascii="Georgia" w:hAnsi="Georgia"/>
          <w:color w:val="404040"/>
        </w:rPr>
        <w:t>Now that the diocesan phase of her sainthood cause is open, Chiara’s pathway to a halo may be helped by Francis’ 2017 “</w:t>
      </w:r>
      <w:proofErr w:type="spellStart"/>
      <w:r>
        <w:rPr>
          <w:rFonts w:ascii="Georgia" w:hAnsi="Georgia"/>
          <w:color w:val="404040"/>
        </w:rPr>
        <w:t>Maiorem</w:t>
      </w:r>
      <w:proofErr w:type="spellEnd"/>
      <w:r>
        <w:rPr>
          <w:rFonts w:ascii="Georgia" w:hAnsi="Georgia"/>
          <w:color w:val="404040"/>
        </w:rPr>
        <w:t xml:space="preserve"> hac </w:t>
      </w:r>
      <w:proofErr w:type="spellStart"/>
      <w:r>
        <w:rPr>
          <w:rFonts w:ascii="Georgia" w:hAnsi="Georgia"/>
          <w:color w:val="404040"/>
        </w:rPr>
        <w:t>dilectionem</w:t>
      </w:r>
      <w:proofErr w:type="spellEnd"/>
      <w:r>
        <w:rPr>
          <w:rFonts w:ascii="Georgia" w:hAnsi="Georgia"/>
          <w:color w:val="404040"/>
        </w:rPr>
        <w:t>” (“On the Offering of Life”), a “motu proprio” (“on his own initiative”) legal document that added a new category to certify holiness through offering one’s life for God or neighbor.</w:t>
      </w:r>
    </w:p>
    <w:p w14:paraId="67D44821" w14:textId="77777777" w:rsidR="004B093D" w:rsidRDefault="004B093D" w:rsidP="004B093D">
      <w:pPr>
        <w:pStyle w:val="NormalWeb"/>
        <w:shd w:val="clear" w:color="auto" w:fill="FFFFFF"/>
        <w:spacing w:line="405" w:lineRule="atLeast"/>
        <w:rPr>
          <w:rFonts w:ascii="Georgia" w:hAnsi="Georgia"/>
          <w:color w:val="404040"/>
        </w:rPr>
      </w:pPr>
      <w:r>
        <w:rPr>
          <w:rFonts w:ascii="Georgia" w:hAnsi="Georgia"/>
          <w:color w:val="404040"/>
        </w:rPr>
        <w:t xml:space="preserve">The next steps, according to Church law, are establishing a conviction of </w:t>
      </w:r>
      <w:proofErr w:type="spellStart"/>
      <w:r>
        <w:rPr>
          <w:rFonts w:ascii="Georgia" w:hAnsi="Georgia"/>
          <w:color w:val="404040"/>
        </w:rPr>
        <w:t>Corbella’s</w:t>
      </w:r>
      <w:proofErr w:type="spellEnd"/>
      <w:r>
        <w:rPr>
          <w:rFonts w:ascii="Georgia" w:hAnsi="Georgia"/>
          <w:color w:val="404040"/>
        </w:rPr>
        <w:t xml:space="preserve"> holiness among the faithful (“</w:t>
      </w:r>
      <w:proofErr w:type="spellStart"/>
      <w:r>
        <w:rPr>
          <w:rFonts w:ascii="Georgia" w:hAnsi="Georgia"/>
          <w:color w:val="404040"/>
        </w:rPr>
        <w:t>fama</w:t>
      </w:r>
      <w:proofErr w:type="spellEnd"/>
      <w:r>
        <w:rPr>
          <w:rFonts w:ascii="Georgia" w:hAnsi="Georgia"/>
          <w:color w:val="404040"/>
        </w:rPr>
        <w:t xml:space="preserve"> </w:t>
      </w:r>
      <w:proofErr w:type="spellStart"/>
      <w:r>
        <w:rPr>
          <w:rFonts w:ascii="Georgia" w:hAnsi="Georgia"/>
          <w:color w:val="404040"/>
        </w:rPr>
        <w:t>sanctitas</w:t>
      </w:r>
      <w:proofErr w:type="spellEnd"/>
      <w:r>
        <w:rPr>
          <w:rFonts w:ascii="Georgia" w:hAnsi="Georgia"/>
          <w:color w:val="404040"/>
        </w:rPr>
        <w:t>”) and establishing the effectiveness of her intercession from heaven (“</w:t>
      </w:r>
      <w:proofErr w:type="spellStart"/>
      <w:r>
        <w:rPr>
          <w:rFonts w:ascii="Georgia" w:hAnsi="Georgia"/>
          <w:color w:val="404040"/>
        </w:rPr>
        <w:t>fama</w:t>
      </w:r>
      <w:proofErr w:type="spellEnd"/>
      <w:r>
        <w:rPr>
          <w:rFonts w:ascii="Georgia" w:hAnsi="Georgia"/>
          <w:color w:val="404040"/>
        </w:rPr>
        <w:t xml:space="preserve"> </w:t>
      </w:r>
      <w:proofErr w:type="spellStart"/>
      <w:r>
        <w:rPr>
          <w:rFonts w:ascii="Georgia" w:hAnsi="Georgia"/>
          <w:color w:val="404040"/>
        </w:rPr>
        <w:t>signorum</w:t>
      </w:r>
      <w:proofErr w:type="spellEnd"/>
      <w:r>
        <w:rPr>
          <w:rFonts w:ascii="Georgia" w:hAnsi="Georgia"/>
          <w:color w:val="404040"/>
        </w:rPr>
        <w:t>”). </w:t>
      </w:r>
    </w:p>
    <w:p w14:paraId="55E01039" w14:textId="77777777" w:rsidR="004B093D" w:rsidRDefault="004B093D" w:rsidP="004B093D">
      <w:pPr>
        <w:pStyle w:val="NormalWeb"/>
        <w:shd w:val="clear" w:color="auto" w:fill="FFFFFF"/>
        <w:spacing w:line="405" w:lineRule="atLeast"/>
        <w:rPr>
          <w:rFonts w:ascii="Georgia" w:hAnsi="Georgia"/>
          <w:color w:val="404040"/>
        </w:rPr>
      </w:pPr>
      <w:r>
        <w:rPr>
          <w:rFonts w:ascii="Georgia" w:hAnsi="Georgia"/>
          <w:color w:val="404040"/>
        </w:rPr>
        <w:t xml:space="preserve">If the diocesan phase is successful, the case will then pass to the Vatican’s Congregation for the Causes of Saints, where she could first receive a “decree of heroic virtue” allowing her to be called “venerable”; then beatification, with the title of “blessed”; and </w:t>
      </w:r>
      <w:proofErr w:type="gramStart"/>
      <w:r>
        <w:rPr>
          <w:rFonts w:ascii="Georgia" w:hAnsi="Georgia"/>
          <w:color w:val="404040"/>
        </w:rPr>
        <w:t>finally</w:t>
      </w:r>
      <w:proofErr w:type="gramEnd"/>
      <w:r>
        <w:rPr>
          <w:rFonts w:ascii="Georgia" w:hAnsi="Georgia"/>
          <w:color w:val="404040"/>
        </w:rPr>
        <w:t xml:space="preserve"> canonization, formally declaring her a saint.</w:t>
      </w:r>
    </w:p>
    <w:p w14:paraId="0FDB4CAD" w14:textId="77777777" w:rsidR="004B093D" w:rsidRDefault="004B093D" w:rsidP="004B093D">
      <w:pPr>
        <w:pStyle w:val="NormalWeb"/>
        <w:shd w:val="clear" w:color="auto" w:fill="FFFFFF"/>
        <w:spacing w:line="405" w:lineRule="atLeast"/>
        <w:rPr>
          <w:rFonts w:ascii="Georgia" w:hAnsi="Georgia"/>
          <w:color w:val="404040"/>
        </w:rPr>
      </w:pPr>
      <w:r>
        <w:rPr>
          <w:rFonts w:ascii="Georgia" w:hAnsi="Georgia"/>
          <w:color w:val="404040"/>
        </w:rPr>
        <w:t xml:space="preserve">De </w:t>
      </w:r>
      <w:proofErr w:type="spellStart"/>
      <w:r>
        <w:rPr>
          <w:rFonts w:ascii="Georgia" w:hAnsi="Georgia"/>
          <w:color w:val="404040"/>
        </w:rPr>
        <w:t>Donatis</w:t>
      </w:r>
      <w:proofErr w:type="spellEnd"/>
      <w:r>
        <w:rPr>
          <w:rFonts w:ascii="Georgia" w:hAnsi="Georgia"/>
          <w:color w:val="404040"/>
        </w:rPr>
        <w:t xml:space="preserve"> summed up Chiara’s legacy at the September 21 ceremony at St. John Lateran.</w:t>
      </w:r>
    </w:p>
    <w:p w14:paraId="6B1946E3" w14:textId="77777777" w:rsidR="004B093D" w:rsidRDefault="004B093D" w:rsidP="004B093D">
      <w:pPr>
        <w:pStyle w:val="NormalWeb"/>
        <w:shd w:val="clear" w:color="auto" w:fill="FFFFFF"/>
        <w:spacing w:line="405" w:lineRule="atLeast"/>
        <w:rPr>
          <w:rFonts w:ascii="Georgia" w:hAnsi="Georgia"/>
          <w:color w:val="404040"/>
        </w:rPr>
      </w:pPr>
      <w:r>
        <w:rPr>
          <w:rFonts w:ascii="Georgia" w:hAnsi="Georgia"/>
          <w:color w:val="404040"/>
        </w:rPr>
        <w:t>“She was a beacon of light,” he said, “who helps us touch the loving closeness of God with our own hands, a God who’s our Father and helps us discover the beauty of the Church, which, in the fraternity of its sons and daughters and in the care of its pastors, shows itself to be our mother.”</w:t>
      </w:r>
    </w:p>
    <w:p w14:paraId="592828C0" w14:textId="77777777" w:rsidR="004B093D" w:rsidRDefault="004B093D"/>
    <w:sectPr w:rsidR="004B09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tserrat">
    <w:panose1 w:val="00000500000000000000"/>
    <w:charset w:val="4D"/>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93D"/>
    <w:rsid w:val="004B09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7BAB0B9"/>
  <w15:chartTrackingRefBased/>
  <w15:docId w15:val="{6133841F-4A98-B243-A1D0-E5610896D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093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5">
    <w:name w:val="heading 5"/>
    <w:basedOn w:val="Normal"/>
    <w:link w:val="Heading5Char"/>
    <w:uiPriority w:val="9"/>
    <w:qFormat/>
    <w:rsid w:val="004B093D"/>
    <w:pPr>
      <w:spacing w:before="100" w:beforeAutospacing="1" w:after="100" w:afterAutospacing="1"/>
      <w:outlineLvl w:val="4"/>
    </w:pPr>
    <w:rPr>
      <w:rFonts w:ascii="Times New Roman" w:eastAsia="Times New Roman" w:hAnsi="Times New Roman" w:cs="Times New Roman"/>
      <w:b/>
      <w:bCs/>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lementor-dividertext">
    <w:name w:val="elementor-divider__text"/>
    <w:basedOn w:val="DefaultParagraphFont"/>
    <w:rsid w:val="004B093D"/>
  </w:style>
  <w:style w:type="character" w:customStyle="1" w:styleId="Heading5Char">
    <w:name w:val="Heading 5 Char"/>
    <w:basedOn w:val="DefaultParagraphFont"/>
    <w:link w:val="Heading5"/>
    <w:uiPriority w:val="9"/>
    <w:rsid w:val="004B093D"/>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semiHidden/>
    <w:unhideWhenUsed/>
    <w:rsid w:val="004B093D"/>
    <w:pPr>
      <w:spacing w:before="100" w:beforeAutospacing="1" w:after="100" w:afterAutospacing="1"/>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4B093D"/>
    <w:rPr>
      <w:i/>
      <w:iCs/>
    </w:rPr>
  </w:style>
  <w:style w:type="character" w:customStyle="1" w:styleId="Heading1Char">
    <w:name w:val="Heading 1 Char"/>
    <w:basedOn w:val="DefaultParagraphFont"/>
    <w:link w:val="Heading1"/>
    <w:uiPriority w:val="9"/>
    <w:rsid w:val="004B093D"/>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4B093D"/>
    <w:rPr>
      <w:color w:val="0000FF"/>
      <w:u w:val="single"/>
    </w:rPr>
  </w:style>
  <w:style w:type="character" w:customStyle="1" w:styleId="company">
    <w:name w:val="company"/>
    <w:basedOn w:val="DefaultParagraphFont"/>
    <w:rsid w:val="004B0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196381">
      <w:bodyDiv w:val="1"/>
      <w:marLeft w:val="0"/>
      <w:marRight w:val="0"/>
      <w:marTop w:val="0"/>
      <w:marBottom w:val="0"/>
      <w:divBdr>
        <w:top w:val="none" w:sz="0" w:space="0" w:color="auto"/>
        <w:left w:val="none" w:sz="0" w:space="0" w:color="auto"/>
        <w:bottom w:val="none" w:sz="0" w:space="0" w:color="auto"/>
        <w:right w:val="none" w:sz="0" w:space="0" w:color="auto"/>
      </w:divBdr>
    </w:div>
    <w:div w:id="296183155">
      <w:bodyDiv w:val="1"/>
      <w:marLeft w:val="0"/>
      <w:marRight w:val="0"/>
      <w:marTop w:val="0"/>
      <w:marBottom w:val="0"/>
      <w:divBdr>
        <w:top w:val="none" w:sz="0" w:space="0" w:color="auto"/>
        <w:left w:val="none" w:sz="0" w:space="0" w:color="auto"/>
        <w:bottom w:val="none" w:sz="0" w:space="0" w:color="auto"/>
        <w:right w:val="none" w:sz="0" w:space="0" w:color="auto"/>
      </w:divBdr>
    </w:div>
    <w:div w:id="364646013">
      <w:bodyDiv w:val="1"/>
      <w:marLeft w:val="0"/>
      <w:marRight w:val="0"/>
      <w:marTop w:val="0"/>
      <w:marBottom w:val="0"/>
      <w:divBdr>
        <w:top w:val="none" w:sz="0" w:space="0" w:color="auto"/>
        <w:left w:val="none" w:sz="0" w:space="0" w:color="auto"/>
        <w:bottom w:val="none" w:sz="0" w:space="0" w:color="auto"/>
        <w:right w:val="none" w:sz="0" w:space="0" w:color="auto"/>
      </w:divBdr>
    </w:div>
    <w:div w:id="582371283">
      <w:bodyDiv w:val="1"/>
      <w:marLeft w:val="0"/>
      <w:marRight w:val="0"/>
      <w:marTop w:val="0"/>
      <w:marBottom w:val="0"/>
      <w:divBdr>
        <w:top w:val="none" w:sz="0" w:space="0" w:color="auto"/>
        <w:left w:val="none" w:sz="0" w:space="0" w:color="auto"/>
        <w:bottom w:val="none" w:sz="0" w:space="0" w:color="auto"/>
        <w:right w:val="none" w:sz="0" w:space="0" w:color="auto"/>
      </w:divBdr>
      <w:divsChild>
        <w:div w:id="657462047">
          <w:marLeft w:val="0"/>
          <w:marRight w:val="0"/>
          <w:marTop w:val="0"/>
          <w:marBottom w:val="0"/>
          <w:divBdr>
            <w:top w:val="none" w:sz="0" w:space="0" w:color="auto"/>
            <w:left w:val="none" w:sz="0" w:space="0" w:color="auto"/>
            <w:bottom w:val="none" w:sz="0" w:space="0" w:color="auto"/>
            <w:right w:val="none" w:sz="0" w:space="0" w:color="auto"/>
          </w:divBdr>
        </w:div>
        <w:div w:id="270934990">
          <w:marLeft w:val="0"/>
          <w:marRight w:val="0"/>
          <w:marTop w:val="0"/>
          <w:marBottom w:val="0"/>
          <w:divBdr>
            <w:top w:val="none" w:sz="0" w:space="0" w:color="auto"/>
            <w:left w:val="none" w:sz="0" w:space="0" w:color="auto"/>
            <w:bottom w:val="none" w:sz="0" w:space="0" w:color="auto"/>
            <w:right w:val="none" w:sz="0" w:space="0" w:color="auto"/>
          </w:divBdr>
          <w:divsChild>
            <w:div w:id="51688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365563">
      <w:bodyDiv w:val="1"/>
      <w:marLeft w:val="0"/>
      <w:marRight w:val="0"/>
      <w:marTop w:val="0"/>
      <w:marBottom w:val="0"/>
      <w:divBdr>
        <w:top w:val="none" w:sz="0" w:space="0" w:color="auto"/>
        <w:left w:val="none" w:sz="0" w:space="0" w:color="auto"/>
        <w:bottom w:val="none" w:sz="0" w:space="0" w:color="auto"/>
        <w:right w:val="none" w:sz="0" w:space="0" w:color="auto"/>
      </w:divBdr>
      <w:divsChild>
        <w:div w:id="1695569729">
          <w:marLeft w:val="0"/>
          <w:marRight w:val="0"/>
          <w:marTop w:val="0"/>
          <w:marBottom w:val="0"/>
          <w:divBdr>
            <w:top w:val="none" w:sz="0" w:space="0" w:color="auto"/>
            <w:left w:val="none" w:sz="0" w:space="0" w:color="auto"/>
            <w:bottom w:val="none" w:sz="0" w:space="0" w:color="auto"/>
            <w:right w:val="none" w:sz="0" w:space="0" w:color="auto"/>
          </w:divBdr>
          <w:divsChild>
            <w:div w:id="645353677">
              <w:marLeft w:val="0"/>
              <w:marRight w:val="0"/>
              <w:marTop w:val="0"/>
              <w:marBottom w:val="0"/>
              <w:divBdr>
                <w:top w:val="none" w:sz="0" w:space="0" w:color="auto"/>
                <w:left w:val="none" w:sz="0" w:space="0" w:color="auto"/>
                <w:bottom w:val="none" w:sz="0" w:space="0" w:color="auto"/>
                <w:right w:val="none" w:sz="0" w:space="0" w:color="auto"/>
              </w:divBdr>
              <w:divsChild>
                <w:div w:id="704597926">
                  <w:marLeft w:val="0"/>
                  <w:marRight w:val="0"/>
                  <w:marTop w:val="0"/>
                  <w:marBottom w:val="0"/>
                  <w:divBdr>
                    <w:top w:val="none" w:sz="0" w:space="0" w:color="auto"/>
                    <w:left w:val="none" w:sz="0" w:space="0" w:color="auto"/>
                    <w:bottom w:val="none" w:sz="0" w:space="0" w:color="auto"/>
                    <w:right w:val="none" w:sz="0" w:space="0" w:color="auto"/>
                  </w:divBdr>
                  <w:divsChild>
                    <w:div w:id="186985936">
                      <w:marLeft w:val="0"/>
                      <w:marRight w:val="0"/>
                      <w:marTop w:val="0"/>
                      <w:marBottom w:val="0"/>
                      <w:divBdr>
                        <w:top w:val="none" w:sz="0" w:space="0" w:color="auto"/>
                        <w:left w:val="none" w:sz="0" w:space="0" w:color="auto"/>
                        <w:bottom w:val="none" w:sz="0" w:space="0" w:color="auto"/>
                        <w:right w:val="none" w:sz="0" w:space="0" w:color="auto"/>
                      </w:divBdr>
                      <w:divsChild>
                        <w:div w:id="1743986830">
                          <w:marLeft w:val="0"/>
                          <w:marRight w:val="0"/>
                          <w:marTop w:val="0"/>
                          <w:marBottom w:val="0"/>
                          <w:divBdr>
                            <w:top w:val="none" w:sz="0" w:space="0" w:color="auto"/>
                            <w:left w:val="none" w:sz="0" w:space="0" w:color="auto"/>
                            <w:bottom w:val="none" w:sz="0" w:space="0" w:color="auto"/>
                            <w:right w:val="none" w:sz="0" w:space="0" w:color="auto"/>
                          </w:divBdr>
                          <w:divsChild>
                            <w:div w:id="887759293">
                              <w:marLeft w:val="0"/>
                              <w:marRight w:val="0"/>
                              <w:marTop w:val="0"/>
                              <w:marBottom w:val="0"/>
                              <w:divBdr>
                                <w:top w:val="none" w:sz="0" w:space="0" w:color="auto"/>
                                <w:left w:val="none" w:sz="0" w:space="0" w:color="auto"/>
                                <w:bottom w:val="none" w:sz="0" w:space="0" w:color="auto"/>
                                <w:right w:val="none" w:sz="0" w:space="0" w:color="auto"/>
                              </w:divBdr>
                              <w:divsChild>
                                <w:div w:id="1412848027">
                                  <w:marLeft w:val="15"/>
                                  <w:marRight w:val="15"/>
                                  <w:marTop w:val="15"/>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8507464">
          <w:marLeft w:val="0"/>
          <w:marRight w:val="0"/>
          <w:marTop w:val="0"/>
          <w:marBottom w:val="0"/>
          <w:divBdr>
            <w:top w:val="none" w:sz="0" w:space="0" w:color="auto"/>
            <w:left w:val="none" w:sz="0" w:space="0" w:color="auto"/>
            <w:bottom w:val="none" w:sz="0" w:space="0" w:color="auto"/>
            <w:right w:val="none" w:sz="0" w:space="0" w:color="auto"/>
          </w:divBdr>
          <w:divsChild>
            <w:div w:id="1044215038">
              <w:marLeft w:val="0"/>
              <w:marRight w:val="0"/>
              <w:marTop w:val="0"/>
              <w:marBottom w:val="0"/>
              <w:divBdr>
                <w:top w:val="none" w:sz="0" w:space="0" w:color="auto"/>
                <w:left w:val="none" w:sz="0" w:space="0" w:color="auto"/>
                <w:bottom w:val="none" w:sz="0" w:space="0" w:color="auto"/>
                <w:right w:val="none" w:sz="0" w:space="0" w:color="auto"/>
              </w:divBdr>
              <w:divsChild>
                <w:div w:id="114756110">
                  <w:marLeft w:val="0"/>
                  <w:marRight w:val="0"/>
                  <w:marTop w:val="0"/>
                  <w:marBottom w:val="0"/>
                  <w:divBdr>
                    <w:top w:val="none" w:sz="0" w:space="0" w:color="auto"/>
                    <w:left w:val="none" w:sz="0" w:space="0" w:color="auto"/>
                    <w:bottom w:val="none" w:sz="0" w:space="0" w:color="auto"/>
                    <w:right w:val="none" w:sz="0" w:space="0" w:color="auto"/>
                  </w:divBdr>
                  <w:divsChild>
                    <w:div w:id="1865627348">
                      <w:marLeft w:val="0"/>
                      <w:marRight w:val="0"/>
                      <w:marTop w:val="0"/>
                      <w:marBottom w:val="0"/>
                      <w:divBdr>
                        <w:top w:val="none" w:sz="0" w:space="0" w:color="auto"/>
                        <w:left w:val="none" w:sz="0" w:space="0" w:color="auto"/>
                        <w:bottom w:val="none" w:sz="0" w:space="0" w:color="auto"/>
                        <w:right w:val="none" w:sz="0" w:space="0" w:color="auto"/>
                      </w:divBdr>
                      <w:divsChild>
                        <w:div w:id="1315649469">
                          <w:marLeft w:val="0"/>
                          <w:marRight w:val="0"/>
                          <w:marTop w:val="0"/>
                          <w:marBottom w:val="0"/>
                          <w:divBdr>
                            <w:top w:val="none" w:sz="0" w:space="0" w:color="auto"/>
                            <w:left w:val="none" w:sz="0" w:space="0" w:color="auto"/>
                            <w:bottom w:val="none" w:sz="0" w:space="0" w:color="auto"/>
                            <w:right w:val="none" w:sz="0" w:space="0" w:color="auto"/>
                          </w:divBdr>
                          <w:divsChild>
                            <w:div w:id="1602637888">
                              <w:marLeft w:val="0"/>
                              <w:marRight w:val="0"/>
                              <w:marTop w:val="0"/>
                              <w:marBottom w:val="150"/>
                              <w:divBdr>
                                <w:top w:val="none" w:sz="0" w:space="0" w:color="auto"/>
                                <w:left w:val="none" w:sz="0" w:space="0" w:color="auto"/>
                                <w:bottom w:val="none" w:sz="0" w:space="0" w:color="auto"/>
                                <w:right w:val="none" w:sz="0" w:space="0" w:color="auto"/>
                              </w:divBdr>
                              <w:divsChild>
                                <w:div w:id="4299407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6902715">
      <w:bodyDiv w:val="1"/>
      <w:marLeft w:val="0"/>
      <w:marRight w:val="0"/>
      <w:marTop w:val="0"/>
      <w:marBottom w:val="0"/>
      <w:divBdr>
        <w:top w:val="none" w:sz="0" w:space="0" w:color="auto"/>
        <w:left w:val="none" w:sz="0" w:space="0" w:color="auto"/>
        <w:bottom w:val="none" w:sz="0" w:space="0" w:color="auto"/>
        <w:right w:val="none" w:sz="0" w:space="0" w:color="auto"/>
      </w:divBdr>
      <w:divsChild>
        <w:div w:id="980188422">
          <w:marLeft w:val="0"/>
          <w:marRight w:val="0"/>
          <w:marTop w:val="0"/>
          <w:marBottom w:val="150"/>
          <w:divBdr>
            <w:top w:val="none" w:sz="0" w:space="0" w:color="auto"/>
            <w:left w:val="none" w:sz="0" w:space="0" w:color="auto"/>
            <w:bottom w:val="none" w:sz="0" w:space="0" w:color="auto"/>
            <w:right w:val="none" w:sz="0" w:space="0" w:color="auto"/>
          </w:divBdr>
          <w:divsChild>
            <w:div w:id="196746700">
              <w:marLeft w:val="0"/>
              <w:marRight w:val="0"/>
              <w:marTop w:val="0"/>
              <w:marBottom w:val="0"/>
              <w:divBdr>
                <w:top w:val="none" w:sz="0" w:space="0" w:color="auto"/>
                <w:left w:val="none" w:sz="0" w:space="0" w:color="auto"/>
                <w:bottom w:val="none" w:sz="0" w:space="0" w:color="auto"/>
                <w:right w:val="none" w:sz="0" w:space="0" w:color="auto"/>
              </w:divBdr>
            </w:div>
          </w:divsChild>
        </w:div>
        <w:div w:id="330914024">
          <w:marLeft w:val="0"/>
          <w:marRight w:val="0"/>
          <w:marTop w:val="0"/>
          <w:marBottom w:val="0"/>
          <w:divBdr>
            <w:top w:val="none" w:sz="0" w:space="0" w:color="auto"/>
            <w:left w:val="none" w:sz="0" w:space="0" w:color="auto"/>
            <w:bottom w:val="none" w:sz="0" w:space="0" w:color="auto"/>
            <w:right w:val="none" w:sz="0" w:space="0" w:color="auto"/>
          </w:divBdr>
          <w:divsChild>
            <w:div w:id="93522008">
              <w:marLeft w:val="0"/>
              <w:marRight w:val="0"/>
              <w:marTop w:val="0"/>
              <w:marBottom w:val="0"/>
              <w:divBdr>
                <w:top w:val="none" w:sz="0" w:space="0" w:color="auto"/>
                <w:left w:val="none" w:sz="0" w:space="0" w:color="auto"/>
                <w:bottom w:val="none" w:sz="0" w:space="0" w:color="auto"/>
                <w:right w:val="none" w:sz="0" w:space="0" w:color="auto"/>
              </w:divBdr>
              <w:divsChild>
                <w:div w:id="18330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cruxnow.com/" TargetMode="External"/><Relationship Id="rId4" Type="http://schemas.openxmlformats.org/officeDocument/2006/relationships/hyperlink" Target="https://angelusnews.com/author/claire-giangra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1818</Words>
  <Characters>10364</Characters>
  <Application>Microsoft Office Word</Application>
  <DocSecurity>0</DocSecurity>
  <Lines>86</Lines>
  <Paragraphs>24</Paragraphs>
  <ScaleCrop>false</ScaleCrop>
  <Company/>
  <LinksUpToDate>false</LinksUpToDate>
  <CharactersWithSpaces>12158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Leo</dc:creator>
  <cp:keywords/>
  <dc:description/>
  <cp:lastModifiedBy>Susan Leo</cp:lastModifiedBy>
  <cp:revision>1</cp:revision>
  <dcterms:created xsi:type="dcterms:W3CDTF">2023-01-19T15:26:00Z</dcterms:created>
  <dcterms:modified xsi:type="dcterms:W3CDTF">2023-01-19T15:30:00Z</dcterms:modified>
</cp:coreProperties>
</file>